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1DD" w:rsidRDefault="005221DD">
      <w:pPr>
        <w:pStyle w:val="ConsPlusTitlePage"/>
      </w:pPr>
      <w:r>
        <w:t xml:space="preserve">Документ предоставлен </w:t>
      </w:r>
      <w:hyperlink r:id="rId4">
        <w:r>
          <w:rPr>
            <w:color w:val="0000FF"/>
          </w:rPr>
          <w:t>КонсультантПлюс</w:t>
        </w:r>
      </w:hyperlink>
      <w:r>
        <w:br/>
      </w:r>
    </w:p>
    <w:p w:rsidR="005221DD" w:rsidRDefault="005221DD">
      <w:pPr>
        <w:pStyle w:val="ConsPlusNormal"/>
        <w:outlineLvl w:val="0"/>
      </w:pPr>
      <w:bookmarkStart w:id="0" w:name="_GoBack"/>
      <w:bookmarkEnd w:id="0"/>
    </w:p>
    <w:p w:rsidR="005221DD" w:rsidRDefault="005221DD">
      <w:pPr>
        <w:pStyle w:val="ConsPlusTitle"/>
        <w:jc w:val="center"/>
        <w:outlineLvl w:val="0"/>
      </w:pPr>
      <w:r>
        <w:t>ПРАВИТЕЛЬСТВО БЕЛГОРОДСКОЙ ОБЛАСТИ</w:t>
      </w:r>
    </w:p>
    <w:p w:rsidR="005221DD" w:rsidRDefault="005221DD">
      <w:pPr>
        <w:pStyle w:val="ConsPlusTitle"/>
        <w:jc w:val="both"/>
      </w:pPr>
    </w:p>
    <w:p w:rsidR="005221DD" w:rsidRDefault="005221DD">
      <w:pPr>
        <w:pStyle w:val="ConsPlusTitle"/>
        <w:jc w:val="center"/>
      </w:pPr>
      <w:r>
        <w:t>ПОСТАНОВЛЕНИЕ</w:t>
      </w:r>
    </w:p>
    <w:p w:rsidR="005221DD" w:rsidRDefault="005221DD">
      <w:pPr>
        <w:pStyle w:val="ConsPlusTitle"/>
        <w:jc w:val="center"/>
      </w:pPr>
      <w:r>
        <w:t>от 22 июня 2020 г. N 273-пп</w:t>
      </w:r>
    </w:p>
    <w:p w:rsidR="005221DD" w:rsidRDefault="005221DD">
      <w:pPr>
        <w:pStyle w:val="ConsPlusTitle"/>
        <w:jc w:val="both"/>
      </w:pPr>
    </w:p>
    <w:p w:rsidR="005221DD" w:rsidRDefault="005221DD">
      <w:pPr>
        <w:pStyle w:val="ConsPlusTitle"/>
        <w:jc w:val="center"/>
      </w:pPr>
      <w:r>
        <w:t>О ПРЕДОСТАВЛЕНИИ МЕР СОЦИАЛЬНОЙ ЗАЩИТЫ ГРАЖДАНАМ,</w:t>
      </w:r>
    </w:p>
    <w:p w:rsidR="005221DD" w:rsidRDefault="005221DD">
      <w:pPr>
        <w:pStyle w:val="ConsPlusTitle"/>
        <w:jc w:val="center"/>
      </w:pPr>
      <w:r>
        <w:t>ОКАЗАВШИМСЯ В ТРУДНОЙ ЖИЗНЕННОЙ СИТУАЦИИ</w:t>
      </w:r>
    </w:p>
    <w:p w:rsidR="005221DD" w:rsidRDefault="005221D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221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221DD" w:rsidRDefault="005221D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221DD" w:rsidRDefault="005221DD">
            <w:pPr>
              <w:pStyle w:val="ConsPlusNormal"/>
              <w:jc w:val="center"/>
            </w:pPr>
            <w:r>
              <w:rPr>
                <w:color w:val="392C69"/>
              </w:rPr>
              <w:t>Список изменяющих документов</w:t>
            </w:r>
          </w:p>
          <w:p w:rsidR="005221DD" w:rsidRDefault="005221DD">
            <w:pPr>
              <w:pStyle w:val="ConsPlusNormal"/>
              <w:jc w:val="center"/>
            </w:pPr>
            <w:r>
              <w:rPr>
                <w:color w:val="392C69"/>
              </w:rPr>
              <w:t>(в ред. постановлений Правительства Белгородской области</w:t>
            </w:r>
          </w:p>
          <w:p w:rsidR="005221DD" w:rsidRDefault="005221DD">
            <w:pPr>
              <w:pStyle w:val="ConsPlusNormal"/>
              <w:jc w:val="center"/>
            </w:pPr>
            <w:r>
              <w:rPr>
                <w:color w:val="392C69"/>
              </w:rPr>
              <w:t xml:space="preserve">от 28.12.2020 </w:t>
            </w:r>
            <w:hyperlink r:id="rId5">
              <w:r>
                <w:rPr>
                  <w:color w:val="0000FF"/>
                </w:rPr>
                <w:t>N 614-пп</w:t>
              </w:r>
            </w:hyperlink>
            <w:r>
              <w:rPr>
                <w:color w:val="392C69"/>
              </w:rPr>
              <w:t xml:space="preserve">, от 08.02.2021 </w:t>
            </w:r>
            <w:hyperlink r:id="rId6">
              <w:r>
                <w:rPr>
                  <w:color w:val="0000FF"/>
                </w:rPr>
                <w:t>N 36-пп</w:t>
              </w:r>
            </w:hyperlink>
            <w:r>
              <w:rPr>
                <w:color w:val="392C69"/>
              </w:rPr>
              <w:t xml:space="preserve">, от 08.11.2021 </w:t>
            </w:r>
            <w:hyperlink r:id="rId7">
              <w:r>
                <w:rPr>
                  <w:color w:val="0000FF"/>
                </w:rPr>
                <w:t>N 507-пп</w:t>
              </w:r>
            </w:hyperlink>
            <w:r>
              <w:rPr>
                <w:color w:val="392C69"/>
              </w:rPr>
              <w:t>,</w:t>
            </w:r>
          </w:p>
          <w:p w:rsidR="005221DD" w:rsidRDefault="005221DD">
            <w:pPr>
              <w:pStyle w:val="ConsPlusNormal"/>
              <w:jc w:val="center"/>
            </w:pPr>
            <w:r>
              <w:rPr>
                <w:color w:val="392C69"/>
              </w:rPr>
              <w:t xml:space="preserve">от 15.11.2021 </w:t>
            </w:r>
            <w:hyperlink r:id="rId8">
              <w:r>
                <w:rPr>
                  <w:color w:val="0000FF"/>
                </w:rPr>
                <w:t>N 523-пп</w:t>
              </w:r>
            </w:hyperlink>
            <w:r>
              <w:rPr>
                <w:color w:val="392C69"/>
              </w:rPr>
              <w:t xml:space="preserve">, от 21.03.2022 </w:t>
            </w:r>
            <w:hyperlink r:id="rId9">
              <w:r>
                <w:rPr>
                  <w:color w:val="0000FF"/>
                </w:rPr>
                <w:t>N 145-пп</w:t>
              </w:r>
            </w:hyperlink>
            <w:r>
              <w:rPr>
                <w:color w:val="392C69"/>
              </w:rPr>
              <w:t xml:space="preserve">, от 25.07.2022 </w:t>
            </w:r>
            <w:hyperlink r:id="rId10">
              <w:r>
                <w:rPr>
                  <w:color w:val="0000FF"/>
                </w:rPr>
                <w:t>N 441-пп</w:t>
              </w:r>
            </w:hyperlink>
            <w:r>
              <w:rPr>
                <w:color w:val="392C69"/>
              </w:rPr>
              <w:t>,</w:t>
            </w:r>
          </w:p>
          <w:p w:rsidR="005221DD" w:rsidRDefault="005221DD">
            <w:pPr>
              <w:pStyle w:val="ConsPlusNormal"/>
              <w:jc w:val="center"/>
            </w:pPr>
            <w:r>
              <w:rPr>
                <w:color w:val="392C69"/>
              </w:rPr>
              <w:t xml:space="preserve">от 09.01.2023 </w:t>
            </w:r>
            <w:hyperlink r:id="rId11">
              <w:r>
                <w:rPr>
                  <w:color w:val="0000FF"/>
                </w:rPr>
                <w:t>N 10-пп</w:t>
              </w:r>
            </w:hyperlink>
            <w:r>
              <w:rPr>
                <w:color w:val="392C69"/>
              </w:rPr>
              <w:t xml:space="preserve">, от 25.04.2023 </w:t>
            </w:r>
            <w:hyperlink r:id="rId12">
              <w:r>
                <w:rPr>
                  <w:color w:val="0000FF"/>
                </w:rPr>
                <w:t>N 236-пп</w:t>
              </w:r>
            </w:hyperlink>
            <w:r>
              <w:rPr>
                <w:color w:val="392C69"/>
              </w:rPr>
              <w:t xml:space="preserve">, от 03.07.2023 </w:t>
            </w:r>
            <w:hyperlink r:id="rId13">
              <w:r>
                <w:rPr>
                  <w:color w:val="0000FF"/>
                </w:rPr>
                <w:t>N 351-пп</w:t>
              </w:r>
            </w:hyperlink>
            <w:r>
              <w:rPr>
                <w:color w:val="392C69"/>
              </w:rPr>
              <w:t>,</w:t>
            </w:r>
          </w:p>
          <w:p w:rsidR="005221DD" w:rsidRDefault="005221DD">
            <w:pPr>
              <w:pStyle w:val="ConsPlusNormal"/>
              <w:jc w:val="center"/>
            </w:pPr>
            <w:r>
              <w:rPr>
                <w:color w:val="392C69"/>
              </w:rPr>
              <w:t xml:space="preserve">от 11.09.2023 </w:t>
            </w:r>
            <w:hyperlink r:id="rId14">
              <w:r>
                <w:rPr>
                  <w:color w:val="0000FF"/>
                </w:rPr>
                <w:t>N 515-пп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 xml:space="preserve">В соответствии с Социальным </w:t>
      </w:r>
      <w:hyperlink r:id="rId15">
        <w:r>
          <w:rPr>
            <w:color w:val="0000FF"/>
          </w:rPr>
          <w:t>кодексом</w:t>
        </w:r>
      </w:hyperlink>
      <w:r>
        <w:t xml:space="preserve"> Белгородской области от 28 декабря 2004 года N 165, а также в целях обеспечения предоставления мер социальной защиты гражданам, оказавшимся в трудной жизненной ситуации области, Правительство Белгородской области постановляет:</w:t>
      </w:r>
    </w:p>
    <w:p w:rsidR="005221DD" w:rsidRDefault="005221DD">
      <w:pPr>
        <w:pStyle w:val="ConsPlusNormal"/>
        <w:jc w:val="both"/>
      </w:pPr>
    </w:p>
    <w:p w:rsidR="005221DD" w:rsidRDefault="005221DD">
      <w:pPr>
        <w:pStyle w:val="ConsPlusNormal"/>
        <w:ind w:firstLine="540"/>
        <w:jc w:val="both"/>
      </w:pPr>
      <w:r>
        <w:t xml:space="preserve">1. Утвердить </w:t>
      </w:r>
      <w:hyperlink w:anchor="P58">
        <w:r>
          <w:rPr>
            <w:color w:val="0000FF"/>
          </w:rPr>
          <w:t>Порядок</w:t>
        </w:r>
      </w:hyperlink>
      <w:r>
        <w:t xml:space="preserve"> предоставления государственной социальной помощи на основании социального контракта отдельным категориям граждан, а также назначения и выплаты единовременного пособия малоимущим гражданам и гражданам, оказавшимся в трудной жизненной ситуации (приложение N 1).</w:t>
      </w:r>
    </w:p>
    <w:p w:rsidR="005221DD" w:rsidRDefault="005221DD">
      <w:pPr>
        <w:pStyle w:val="ConsPlusNormal"/>
        <w:jc w:val="both"/>
      </w:pPr>
      <w:r>
        <w:t xml:space="preserve">(п. 1 в ред. </w:t>
      </w:r>
      <w:hyperlink r:id="rId16">
        <w:r>
          <w:rPr>
            <w:color w:val="0000FF"/>
          </w:rPr>
          <w:t>постановления</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ind w:firstLine="540"/>
        <w:jc w:val="both"/>
      </w:pPr>
      <w:r>
        <w:t xml:space="preserve">2. Исключен. - </w:t>
      </w:r>
      <w:hyperlink r:id="rId17">
        <w:r>
          <w:rPr>
            <w:color w:val="0000FF"/>
          </w:rPr>
          <w:t>Постановление</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ind w:firstLine="540"/>
        <w:jc w:val="both"/>
      </w:pPr>
      <w:hyperlink r:id="rId18">
        <w:r>
          <w:rPr>
            <w:color w:val="0000FF"/>
          </w:rPr>
          <w:t>2</w:t>
        </w:r>
      </w:hyperlink>
      <w:r>
        <w:t xml:space="preserve">. Утвердить Типовое </w:t>
      </w:r>
      <w:hyperlink w:anchor="P1996">
        <w:r>
          <w:rPr>
            <w:color w:val="0000FF"/>
          </w:rPr>
          <w:t>положение</w:t>
        </w:r>
      </w:hyperlink>
      <w:r>
        <w:t xml:space="preserve"> о межведомственной комиссии по предоставлению мер социальной защиты малоимущим гражданам и гражданам, оказавшимся в трудной жизненной ситуации (приложение N 2).</w:t>
      </w:r>
    </w:p>
    <w:p w:rsidR="005221DD" w:rsidRDefault="005221DD">
      <w:pPr>
        <w:pStyle w:val="ConsPlusNormal"/>
        <w:jc w:val="both"/>
      </w:pPr>
      <w:r>
        <w:t xml:space="preserve">(в ред. </w:t>
      </w:r>
      <w:hyperlink r:id="rId19">
        <w:r>
          <w:rPr>
            <w:color w:val="0000FF"/>
          </w:rPr>
          <w:t>Постановления</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ind w:firstLine="540"/>
        <w:jc w:val="both"/>
      </w:pPr>
      <w:r>
        <w:t xml:space="preserve">4. Исключен. - </w:t>
      </w:r>
      <w:hyperlink r:id="rId20">
        <w:r>
          <w:rPr>
            <w:color w:val="0000FF"/>
          </w:rPr>
          <w:t>Постановление</w:t>
        </w:r>
      </w:hyperlink>
      <w:r>
        <w:t xml:space="preserve"> Правительства Белгородской области от 25.07.2022 N 441-пп.</w:t>
      </w:r>
    </w:p>
    <w:p w:rsidR="005221DD" w:rsidRDefault="005221DD">
      <w:pPr>
        <w:pStyle w:val="ConsPlusNormal"/>
        <w:jc w:val="both"/>
      </w:pPr>
    </w:p>
    <w:p w:rsidR="005221DD" w:rsidRDefault="005221DD">
      <w:pPr>
        <w:pStyle w:val="ConsPlusNormal"/>
        <w:ind w:firstLine="540"/>
        <w:jc w:val="both"/>
      </w:pPr>
      <w:hyperlink r:id="rId21">
        <w:r>
          <w:rPr>
            <w:color w:val="0000FF"/>
          </w:rPr>
          <w:t>3</w:t>
        </w:r>
      </w:hyperlink>
      <w:r>
        <w:t>. Рекомендовать администрациям муниципальных районов и городских округов:</w:t>
      </w:r>
    </w:p>
    <w:p w:rsidR="005221DD" w:rsidRDefault="005221DD">
      <w:pPr>
        <w:pStyle w:val="ConsPlusNormal"/>
        <w:spacing w:before="220"/>
        <w:ind w:firstLine="540"/>
        <w:jc w:val="both"/>
      </w:pPr>
      <w:hyperlink r:id="rId22">
        <w:r>
          <w:rPr>
            <w:color w:val="0000FF"/>
          </w:rPr>
          <w:t>3.1</w:t>
        </w:r>
      </w:hyperlink>
      <w:r>
        <w:t>. Создать межведомственные комиссии по предоставлению мер социальной защиты малоимущим гражданам и гражданам, оказавшимся в трудной жизненной ситуации, утвердить положения о них.</w:t>
      </w:r>
    </w:p>
    <w:p w:rsidR="005221DD" w:rsidRDefault="005221DD">
      <w:pPr>
        <w:pStyle w:val="ConsPlusNormal"/>
        <w:spacing w:before="220"/>
        <w:ind w:firstLine="540"/>
        <w:jc w:val="both"/>
      </w:pPr>
      <w:r>
        <w:t xml:space="preserve">3.2. Определить уполномоченным органом по реализации </w:t>
      </w:r>
      <w:hyperlink w:anchor="P58">
        <w:r>
          <w:rPr>
            <w:color w:val="0000FF"/>
          </w:rPr>
          <w:t>Порядка</w:t>
        </w:r>
      </w:hyperlink>
      <w:r>
        <w:t>, утвержденного в пункте 1 настоящего постановления, орган, осуществляющий функции социальной защиты населения.</w:t>
      </w:r>
    </w:p>
    <w:p w:rsidR="005221DD" w:rsidRDefault="005221DD">
      <w:pPr>
        <w:pStyle w:val="ConsPlusNormal"/>
        <w:jc w:val="both"/>
      </w:pPr>
      <w:r>
        <w:t xml:space="preserve">(пп. 3.2 в ред. </w:t>
      </w:r>
      <w:hyperlink r:id="rId23">
        <w:r>
          <w:rPr>
            <w:color w:val="0000FF"/>
          </w:rPr>
          <w:t>Постановления</w:t>
        </w:r>
      </w:hyperlink>
      <w:r>
        <w:t xml:space="preserve"> Правительства Белгородской области от 25.04.2023 N 236-пп)</w:t>
      </w:r>
    </w:p>
    <w:p w:rsidR="005221DD" w:rsidRDefault="005221DD">
      <w:pPr>
        <w:pStyle w:val="ConsPlusNormal"/>
        <w:jc w:val="both"/>
      </w:pPr>
    </w:p>
    <w:p w:rsidR="005221DD" w:rsidRDefault="005221DD">
      <w:pPr>
        <w:pStyle w:val="ConsPlusNormal"/>
        <w:ind w:firstLine="540"/>
        <w:jc w:val="both"/>
      </w:pPr>
      <w:r>
        <w:t xml:space="preserve">5 - 6. Исключены. - </w:t>
      </w:r>
      <w:hyperlink r:id="rId24">
        <w:r>
          <w:rPr>
            <w:color w:val="0000FF"/>
          </w:rPr>
          <w:t>Постановление</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ind w:firstLine="540"/>
        <w:jc w:val="both"/>
      </w:pPr>
      <w:hyperlink r:id="rId25">
        <w:r>
          <w:rPr>
            <w:color w:val="0000FF"/>
          </w:rPr>
          <w:t>4</w:t>
        </w:r>
      </w:hyperlink>
      <w:r>
        <w:t>. Министерству финансов и бюджетной политики Белгородской области (Шаролапова Н.А.) финансирование расходов на данные цели осуществлять в пределах ассигнований, утвержденных законом области об областном бюджете на соответствующий год.</w:t>
      </w:r>
    </w:p>
    <w:p w:rsidR="005221DD" w:rsidRDefault="005221DD">
      <w:pPr>
        <w:pStyle w:val="ConsPlusNormal"/>
        <w:jc w:val="both"/>
      </w:pPr>
      <w:r>
        <w:lastRenderedPageBreak/>
        <w:t xml:space="preserve">(в ред. постановлений Правительства Белгородской области от 21.03.2022 </w:t>
      </w:r>
      <w:hyperlink r:id="rId26">
        <w:r>
          <w:rPr>
            <w:color w:val="0000FF"/>
          </w:rPr>
          <w:t>N 145-пп</w:t>
        </w:r>
      </w:hyperlink>
      <w:r>
        <w:t xml:space="preserve">, от 03.07.2023 </w:t>
      </w:r>
      <w:hyperlink r:id="rId27">
        <w:r>
          <w:rPr>
            <w:color w:val="0000FF"/>
          </w:rPr>
          <w:t>N 351-пп</w:t>
        </w:r>
      </w:hyperlink>
      <w:r>
        <w:t>)</w:t>
      </w:r>
    </w:p>
    <w:p w:rsidR="005221DD" w:rsidRDefault="005221DD">
      <w:pPr>
        <w:pStyle w:val="ConsPlusNormal"/>
        <w:jc w:val="both"/>
      </w:pPr>
    </w:p>
    <w:p w:rsidR="005221DD" w:rsidRDefault="005221DD">
      <w:pPr>
        <w:pStyle w:val="ConsPlusNormal"/>
        <w:ind w:firstLine="540"/>
        <w:jc w:val="both"/>
      </w:pPr>
      <w:hyperlink r:id="rId28">
        <w:r>
          <w:rPr>
            <w:color w:val="0000FF"/>
          </w:rPr>
          <w:t>5</w:t>
        </w:r>
      </w:hyperlink>
      <w:r>
        <w:t xml:space="preserve">. Признать утратившим силу </w:t>
      </w:r>
      <w:hyperlink r:id="rId29">
        <w:r>
          <w:rPr>
            <w:color w:val="0000FF"/>
          </w:rPr>
          <w:t>постановление</w:t>
        </w:r>
      </w:hyperlink>
      <w:r>
        <w:t xml:space="preserve"> Правительства Белгородской области от 31 января 2006 года N 25-пп "О порядке предоставления мер социальной защиты малоимущим гражданам и гражданам, оказавшимся в трудной жизненной ситуации".</w:t>
      </w:r>
    </w:p>
    <w:p w:rsidR="005221DD" w:rsidRDefault="005221DD">
      <w:pPr>
        <w:pStyle w:val="ConsPlusNormal"/>
        <w:jc w:val="both"/>
      </w:pPr>
    </w:p>
    <w:p w:rsidR="005221DD" w:rsidRDefault="005221DD">
      <w:pPr>
        <w:pStyle w:val="ConsPlusNormal"/>
        <w:ind w:firstLine="540"/>
        <w:jc w:val="both"/>
      </w:pPr>
      <w:hyperlink r:id="rId30">
        <w:r>
          <w:rPr>
            <w:color w:val="0000FF"/>
          </w:rPr>
          <w:t>6</w:t>
        </w:r>
      </w:hyperlink>
      <w:r>
        <w:t>.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rsidR="005221DD" w:rsidRDefault="005221DD">
      <w:pPr>
        <w:pStyle w:val="ConsPlusNormal"/>
        <w:jc w:val="both"/>
      </w:pPr>
      <w:r>
        <w:t xml:space="preserve">(в ред. постановлений Правительства Белгородской области от 15.11.2021 </w:t>
      </w:r>
      <w:hyperlink r:id="rId31">
        <w:r>
          <w:rPr>
            <w:color w:val="0000FF"/>
          </w:rPr>
          <w:t>N 523-пп</w:t>
        </w:r>
      </w:hyperlink>
      <w:r>
        <w:t xml:space="preserve">, от 21.03.2022 </w:t>
      </w:r>
      <w:hyperlink r:id="rId32">
        <w:r>
          <w:rPr>
            <w:color w:val="0000FF"/>
          </w:rPr>
          <w:t>N 145-пп</w:t>
        </w:r>
      </w:hyperlink>
      <w:r>
        <w:t xml:space="preserve">, от 25.07.2022 </w:t>
      </w:r>
      <w:hyperlink r:id="rId33">
        <w:r>
          <w:rPr>
            <w:color w:val="0000FF"/>
          </w:rPr>
          <w:t>N 441-пп</w:t>
        </w:r>
      </w:hyperlink>
      <w:r>
        <w:t>)</w:t>
      </w:r>
    </w:p>
    <w:p w:rsidR="005221DD" w:rsidRDefault="005221DD">
      <w:pPr>
        <w:pStyle w:val="ConsPlusNormal"/>
        <w:jc w:val="both"/>
      </w:pPr>
    </w:p>
    <w:p w:rsidR="005221DD" w:rsidRDefault="005221DD">
      <w:pPr>
        <w:pStyle w:val="ConsPlusNormal"/>
        <w:ind w:firstLine="540"/>
        <w:jc w:val="both"/>
      </w:pPr>
      <w:hyperlink r:id="rId34">
        <w:r>
          <w:rPr>
            <w:color w:val="0000FF"/>
          </w:rPr>
          <w:t>7</w:t>
        </w:r>
      </w:hyperlink>
      <w:r>
        <w:t>. Настоящее постановление вступает в силу со дня его официального опубликования.</w:t>
      </w:r>
    </w:p>
    <w:p w:rsidR="005221DD" w:rsidRDefault="005221DD">
      <w:pPr>
        <w:pStyle w:val="ConsPlusNormal"/>
        <w:jc w:val="both"/>
      </w:pPr>
    </w:p>
    <w:p w:rsidR="005221DD" w:rsidRDefault="005221DD">
      <w:pPr>
        <w:pStyle w:val="ConsPlusNormal"/>
        <w:jc w:val="right"/>
      </w:pPr>
      <w:r>
        <w:t>Губернатор Белгородской области</w:t>
      </w:r>
    </w:p>
    <w:p w:rsidR="005221DD" w:rsidRDefault="005221DD">
      <w:pPr>
        <w:pStyle w:val="ConsPlusNormal"/>
        <w:jc w:val="right"/>
      </w:pPr>
      <w:r>
        <w:t>Е.С.САВЧЕНКО</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Приложение N 1</w:t>
      </w:r>
    </w:p>
    <w:p w:rsidR="005221DD" w:rsidRDefault="005221DD">
      <w:pPr>
        <w:pStyle w:val="ConsPlusNormal"/>
        <w:jc w:val="both"/>
      </w:pPr>
    </w:p>
    <w:p w:rsidR="005221DD" w:rsidRDefault="005221DD">
      <w:pPr>
        <w:pStyle w:val="ConsPlusNormal"/>
        <w:jc w:val="right"/>
      </w:pPr>
      <w:r>
        <w:t>Утвержден</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both"/>
      </w:pPr>
    </w:p>
    <w:p w:rsidR="005221DD" w:rsidRDefault="005221DD">
      <w:pPr>
        <w:pStyle w:val="ConsPlusTitle"/>
        <w:jc w:val="center"/>
      </w:pPr>
      <w:bookmarkStart w:id="1" w:name="P58"/>
      <w:bookmarkEnd w:id="1"/>
      <w:r>
        <w:t>ПОРЯДОК</w:t>
      </w:r>
    </w:p>
    <w:p w:rsidR="005221DD" w:rsidRDefault="005221DD">
      <w:pPr>
        <w:pStyle w:val="ConsPlusTitle"/>
        <w:jc w:val="center"/>
      </w:pPr>
      <w:r>
        <w:t>ПРЕДОСТАВЛЕНИЯ ГОСУДАРСТВЕННОЙ СОЦИАЛЬНОЙ ПОМОЩИ</w:t>
      </w:r>
    </w:p>
    <w:p w:rsidR="005221DD" w:rsidRDefault="005221DD">
      <w:pPr>
        <w:pStyle w:val="ConsPlusTitle"/>
        <w:jc w:val="center"/>
      </w:pPr>
      <w:r>
        <w:t>НА ОСНОВАНИИ СОЦИАЛЬНОГО КОНТРАКТА ОТДЕЛЬНЫМ КАТЕГОРИЯМ</w:t>
      </w:r>
    </w:p>
    <w:p w:rsidR="005221DD" w:rsidRDefault="005221DD">
      <w:pPr>
        <w:pStyle w:val="ConsPlusTitle"/>
        <w:jc w:val="center"/>
      </w:pPr>
      <w:r>
        <w:t>ГРАЖДАН, А ТАКЖЕ НАЗНАЧЕНИЯ И ВЫПЛАТЫ ЕДИНОВРЕМЕННОГО</w:t>
      </w:r>
    </w:p>
    <w:p w:rsidR="005221DD" w:rsidRDefault="005221DD">
      <w:pPr>
        <w:pStyle w:val="ConsPlusTitle"/>
        <w:jc w:val="center"/>
      </w:pPr>
      <w:r>
        <w:t>ПОСОБИЯ МАЛОИМУЩИМ ГРАЖДАНАМ И ГРАЖДАНАМ, ОКАЗАВШИМСЯ</w:t>
      </w:r>
    </w:p>
    <w:p w:rsidR="005221DD" w:rsidRDefault="005221DD">
      <w:pPr>
        <w:pStyle w:val="ConsPlusTitle"/>
        <w:jc w:val="center"/>
      </w:pPr>
      <w:r>
        <w:t>В ТРУДНОЙ ЖИЗНЕННОЙ СИТУАЦИИ</w:t>
      </w:r>
    </w:p>
    <w:p w:rsidR="005221DD" w:rsidRDefault="005221D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221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221DD" w:rsidRDefault="005221D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221DD" w:rsidRDefault="005221DD">
            <w:pPr>
              <w:pStyle w:val="ConsPlusNormal"/>
              <w:jc w:val="center"/>
            </w:pPr>
            <w:r>
              <w:rPr>
                <w:color w:val="392C69"/>
              </w:rPr>
              <w:t>Список изменяющих документов</w:t>
            </w:r>
          </w:p>
          <w:p w:rsidR="005221DD" w:rsidRDefault="005221DD">
            <w:pPr>
              <w:pStyle w:val="ConsPlusNormal"/>
              <w:jc w:val="center"/>
            </w:pPr>
            <w:r>
              <w:rPr>
                <w:color w:val="392C69"/>
              </w:rPr>
              <w:t>(в ред. постановлений Правительства Белгородской области</w:t>
            </w:r>
          </w:p>
          <w:p w:rsidR="005221DD" w:rsidRDefault="005221DD">
            <w:pPr>
              <w:pStyle w:val="ConsPlusNormal"/>
              <w:jc w:val="center"/>
            </w:pPr>
            <w:r>
              <w:rPr>
                <w:color w:val="392C69"/>
              </w:rPr>
              <w:t xml:space="preserve">от 09.01.2023 </w:t>
            </w:r>
            <w:hyperlink r:id="rId35">
              <w:r>
                <w:rPr>
                  <w:color w:val="0000FF"/>
                </w:rPr>
                <w:t>N 10-пп</w:t>
              </w:r>
            </w:hyperlink>
            <w:r>
              <w:rPr>
                <w:color w:val="392C69"/>
              </w:rPr>
              <w:t xml:space="preserve">, от 25.04.2023 </w:t>
            </w:r>
            <w:hyperlink r:id="rId36">
              <w:r>
                <w:rPr>
                  <w:color w:val="0000FF"/>
                </w:rPr>
                <w:t>N 236-пп</w:t>
              </w:r>
            </w:hyperlink>
            <w:r>
              <w:rPr>
                <w:color w:val="392C69"/>
              </w:rPr>
              <w:t xml:space="preserve">, от 03.07.2023 </w:t>
            </w:r>
            <w:hyperlink r:id="rId37">
              <w:r>
                <w:rPr>
                  <w:color w:val="0000FF"/>
                </w:rPr>
                <w:t>N 351-пп</w:t>
              </w:r>
            </w:hyperlink>
            <w:r>
              <w:rPr>
                <w:color w:val="392C69"/>
              </w:rPr>
              <w:t>,</w:t>
            </w:r>
          </w:p>
          <w:p w:rsidR="005221DD" w:rsidRDefault="005221DD">
            <w:pPr>
              <w:pStyle w:val="ConsPlusNormal"/>
              <w:jc w:val="center"/>
            </w:pPr>
            <w:r>
              <w:rPr>
                <w:color w:val="392C69"/>
              </w:rPr>
              <w:t xml:space="preserve">от 11.09.2023 </w:t>
            </w:r>
            <w:hyperlink r:id="rId38">
              <w:r>
                <w:rPr>
                  <w:color w:val="0000FF"/>
                </w:rPr>
                <w:t>N 515-пп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r>
    </w:tbl>
    <w:p w:rsidR="005221DD" w:rsidRDefault="005221DD">
      <w:pPr>
        <w:pStyle w:val="ConsPlusNormal"/>
        <w:jc w:val="both"/>
      </w:pPr>
    </w:p>
    <w:p w:rsidR="005221DD" w:rsidRDefault="005221DD">
      <w:pPr>
        <w:pStyle w:val="ConsPlusTitle"/>
        <w:jc w:val="center"/>
        <w:outlineLvl w:val="1"/>
      </w:pPr>
      <w:r>
        <w:t>1. Общие положения</w:t>
      </w:r>
    </w:p>
    <w:p w:rsidR="005221DD" w:rsidRDefault="005221DD">
      <w:pPr>
        <w:pStyle w:val="ConsPlusNormal"/>
        <w:jc w:val="both"/>
      </w:pPr>
    </w:p>
    <w:p w:rsidR="005221DD" w:rsidRDefault="005221DD">
      <w:pPr>
        <w:pStyle w:val="ConsPlusNormal"/>
        <w:ind w:firstLine="540"/>
        <w:jc w:val="both"/>
      </w:pPr>
      <w:r>
        <w:t xml:space="preserve">1.1. Порядок предоставления государственной социальной помощи на основании социального контракта отдельным категориям граждан, а также назначения и выплаты единовременного пособия малоимущим гражданам и гражданам, оказавшимся в трудной жизненной ситуации (далее - Порядок), определяет условия и последовательность оказания мер социальной защиты малоимущим гражданам и гражданам, оказавшимся в трудной жизненной ситуации, предусмотренных </w:t>
      </w:r>
      <w:hyperlink r:id="rId39">
        <w:r>
          <w:rPr>
            <w:color w:val="0000FF"/>
          </w:rPr>
          <w:t>главой 11</w:t>
        </w:r>
      </w:hyperlink>
      <w:r>
        <w:t xml:space="preserve"> Социального кодекса Белгородской области.</w:t>
      </w:r>
    </w:p>
    <w:p w:rsidR="005221DD" w:rsidRDefault="005221DD">
      <w:pPr>
        <w:pStyle w:val="ConsPlusNormal"/>
        <w:spacing w:before="220"/>
        <w:ind w:firstLine="540"/>
        <w:jc w:val="both"/>
      </w:pPr>
      <w:r>
        <w:t>1.2. В Порядке используются следующие основные понятия и определения:</w:t>
      </w:r>
    </w:p>
    <w:p w:rsidR="005221DD" w:rsidRDefault="005221DD">
      <w:pPr>
        <w:pStyle w:val="ConsPlusNormal"/>
        <w:spacing w:before="220"/>
        <w:ind w:firstLine="540"/>
        <w:jc w:val="both"/>
      </w:pPr>
      <w:r>
        <w:t xml:space="preserve">1) малоимущая семья (малоимущий гражданин) - семья (гражданин), среднедушевой доход которой (среднедушевой доход семьи которого) ниже величины прожиточного минимума по </w:t>
      </w:r>
      <w:r>
        <w:lastRenderedPageBreak/>
        <w:t>Белгородской области. Малоимущим одиноко проживающим гражданином считается одиноко проживающий гражданин, доход которого ниже величины прожиточного минимума по Белгородской области;</w:t>
      </w:r>
    </w:p>
    <w:p w:rsidR="005221DD" w:rsidRDefault="005221DD">
      <w:pPr>
        <w:pStyle w:val="ConsPlusNormal"/>
        <w:spacing w:before="220"/>
        <w:ind w:firstLine="540"/>
        <w:jc w:val="both"/>
      </w:pPr>
      <w:r>
        <w:t>2) уполномоченный орган - орган, осуществляющий функции социальной защиты населения на территории муниципального образования области;</w:t>
      </w:r>
    </w:p>
    <w:p w:rsidR="005221DD" w:rsidRDefault="005221DD">
      <w:pPr>
        <w:pStyle w:val="ConsPlusNormal"/>
        <w:spacing w:before="220"/>
        <w:ind w:firstLine="540"/>
        <w:jc w:val="both"/>
      </w:pPr>
      <w:r>
        <w:t xml:space="preserve">3) государственная социальная помощь - предоставление малоимущим семьям, малоимущим одиноко проживающим гражданам, а также иным категориям граждан, указанным в Федеральном </w:t>
      </w:r>
      <w:hyperlink r:id="rId40">
        <w:r>
          <w:rPr>
            <w:color w:val="0000FF"/>
          </w:rPr>
          <w:t>законе</w:t>
        </w:r>
      </w:hyperlink>
      <w:r>
        <w:t xml:space="preserve"> от 17 июля 1999 года N 178-ФЗ "О государственной социальной помощи", социальных пособий;</w:t>
      </w:r>
    </w:p>
    <w:p w:rsidR="005221DD" w:rsidRDefault="005221DD">
      <w:pPr>
        <w:pStyle w:val="ConsPlusNormal"/>
        <w:spacing w:before="220"/>
        <w:ind w:firstLine="540"/>
        <w:jc w:val="both"/>
      </w:pPr>
      <w:r>
        <w:t>4) получатели государственной социальной помощи - малоимущие семьи, малоимущие одиноко проживающие граждане и иные категории граждан, предусмотренные Федеральным законом от 17 июля 1999 года N 178-ФЗ "О государственной социальной помощи", которые по независящим от них причинам имеют среднедушевой доход ниже величины прожиточного минимума, установленного в соответствующем субъекте Российской Федерации;</w:t>
      </w:r>
    </w:p>
    <w:p w:rsidR="005221DD" w:rsidRDefault="005221DD">
      <w:pPr>
        <w:pStyle w:val="ConsPlusNormal"/>
        <w:spacing w:before="220"/>
        <w:ind w:firstLine="540"/>
        <w:jc w:val="both"/>
      </w:pPr>
      <w:r>
        <w:t>5) социальный контракт - соглашение, которое заключено между малоимущим одиноко проживающим гражданином (гражданином, действующим от имени своей малоимущей семьи) и уполномоченным органом, в соответствии с которым уполномоченный орган обязуется оказать гражданину государственную социальную помощь, а гражданин - реализовать мероприятия, предусмотренные программой социальной адаптации;</w:t>
      </w:r>
    </w:p>
    <w:p w:rsidR="005221DD" w:rsidRDefault="005221DD">
      <w:pPr>
        <w:pStyle w:val="ConsPlusNormal"/>
        <w:spacing w:before="220"/>
        <w:ind w:firstLine="540"/>
        <w:jc w:val="both"/>
      </w:pPr>
      <w:r>
        <w:t>6) программа социальной адаптации - разработанный уполномоченным органом совместно с межведомственной комиссией по предоставлению мер социальной защиты малоимущим гражданам и гражданам, оказавшимся в трудной жизненной ситуации (далее - Комиссия), и гражданином комплекс мероприятий, направленных на преодоление трудной жизненной ситуации, включающий в себя виды и объем указанных мероприятий, а также порядок их реализации;</w:t>
      </w:r>
    </w:p>
    <w:p w:rsidR="005221DD" w:rsidRDefault="005221DD">
      <w:pPr>
        <w:pStyle w:val="ConsPlusNormal"/>
        <w:spacing w:before="220"/>
        <w:ind w:firstLine="540"/>
        <w:jc w:val="both"/>
      </w:pPr>
      <w:r>
        <w:t>7) трудная жизненная ситуация - обстоятельство или обстоятельства, которые ухудшают условия жизнедеятельности малоимущей семьи, а также малоимущего одиноко проживающего гражданина и последствия которых они не могут преодолеть самостоятельно (инвалидность, неспособность к самообслуживанию в связи с преклонным возрастом, отсутствие определенного места жительства, среднедушевой доход одиноко проживающего гражданина (семьи гражданина) не превышает величину прожиточного минимума, установленную на территории Белгородской области, утрата (повреждения) единственного жилого помещения в результате стихийных бедствий и других чрезвычайных ситуаций бытового, природного или техногенного характера, низкий уровень доходов от трудовой деятельности, задолженность по оплате жилищно-коммунальных услуг, потеря работы, смерть близких родственников (родителей, супруга (супруги), детей), необходимость ухода за близкими родственниками (родителями, супругой (супругом), детьми) вследствие потери дееспособности).</w:t>
      </w:r>
    </w:p>
    <w:p w:rsidR="005221DD" w:rsidRDefault="005221DD">
      <w:pPr>
        <w:pStyle w:val="ConsPlusNormal"/>
        <w:jc w:val="both"/>
      </w:pPr>
      <w:r>
        <w:t xml:space="preserve">(пп. 7 в ред. </w:t>
      </w:r>
      <w:hyperlink r:id="rId41">
        <w:r>
          <w:rPr>
            <w:color w:val="0000FF"/>
          </w:rPr>
          <w:t>Постановления</w:t>
        </w:r>
      </w:hyperlink>
      <w:r>
        <w:t xml:space="preserve"> Правительства Белгородской области от 11.09.2023 N 515-пп)</w:t>
      </w:r>
    </w:p>
    <w:p w:rsidR="005221DD" w:rsidRDefault="005221DD">
      <w:pPr>
        <w:pStyle w:val="ConsPlusNormal"/>
        <w:spacing w:before="220"/>
        <w:ind w:firstLine="540"/>
        <w:jc w:val="both"/>
      </w:pPr>
      <w:r>
        <w:t>1.3. Вид пособия, назначение и способ выплаты в пределах установленного размера пособия каждому конкретному заявителю определяются уполномоченным органом.</w:t>
      </w:r>
    </w:p>
    <w:p w:rsidR="005221DD" w:rsidRDefault="005221DD">
      <w:pPr>
        <w:pStyle w:val="ConsPlusNormal"/>
        <w:spacing w:before="220"/>
        <w:ind w:firstLine="540"/>
        <w:jc w:val="both"/>
      </w:pPr>
      <w:r>
        <w:t xml:space="preserve">1.4. Выплата назначенных единовременных пособий заявителям производится уполномоченным органом на основании решений межведомственных комиссий по предоставлению мер социальной защиты малоимущим гражданам и гражданам, оказавшимся в трудной жизненной ситуации, предусмотренных </w:t>
      </w:r>
      <w:hyperlink r:id="rId42">
        <w:r>
          <w:rPr>
            <w:color w:val="0000FF"/>
          </w:rPr>
          <w:t>главой 11</w:t>
        </w:r>
      </w:hyperlink>
      <w:r>
        <w:t xml:space="preserve"> Социального кодекса Белгородской области. Единовременное пособие оказывается один раз в год по одному из оснований.</w:t>
      </w:r>
    </w:p>
    <w:p w:rsidR="005221DD" w:rsidRDefault="005221DD">
      <w:pPr>
        <w:pStyle w:val="ConsPlusNormal"/>
        <w:spacing w:before="220"/>
        <w:ind w:firstLine="540"/>
        <w:jc w:val="both"/>
      </w:pPr>
      <w:r>
        <w:t xml:space="preserve">Выплата назначенной государственной социальной помощи на основании социального </w:t>
      </w:r>
      <w:r>
        <w:lastRenderedPageBreak/>
        <w:t>контракта производится министерством социальной защиты населения и труда Белгородской области на основании реестров для зачисления денежной выплаты, представленных уполномоченными органами на основании решений межведомственных комиссий по предоставлению мер социальной защиты малоимущим гражданам и гражданам, оказавшимся в трудной жизненной ситуации, предусмотренных главой 11 Социального кодекса Белгородской области.</w:t>
      </w:r>
    </w:p>
    <w:p w:rsidR="005221DD" w:rsidRDefault="005221DD">
      <w:pPr>
        <w:pStyle w:val="ConsPlusNormal"/>
        <w:spacing w:before="220"/>
        <w:ind w:firstLine="540"/>
        <w:jc w:val="both"/>
      </w:pPr>
      <w:r>
        <w:t xml:space="preserve">1.5. Состав малоимущей семьи для расчета ее среднедушевого дохода определяется в соответствии со </w:t>
      </w:r>
      <w:hyperlink r:id="rId43">
        <w:r>
          <w:rPr>
            <w:color w:val="0000FF"/>
          </w:rPr>
          <w:t>статьями 13</w:t>
        </w:r>
      </w:hyperlink>
      <w:r>
        <w:t xml:space="preserve"> и </w:t>
      </w:r>
      <w:hyperlink r:id="rId44">
        <w:r>
          <w:rPr>
            <w:color w:val="0000FF"/>
          </w:rPr>
          <w:t>14</w:t>
        </w:r>
      </w:hyperlink>
      <w:r>
        <w:t xml:space="preserve"> Федерального закона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p>
    <w:p w:rsidR="005221DD" w:rsidRDefault="005221DD">
      <w:pPr>
        <w:pStyle w:val="ConsPlusNormal"/>
        <w:spacing w:before="220"/>
        <w:ind w:firstLine="540"/>
        <w:jc w:val="both"/>
      </w:pPr>
      <w:r>
        <w:t>1.6. Если член семьи зарегистрирован по месту жительства (пребывания) в другом муниципальном районе/городском округе Белгородской области, орган, уполномоченный на организацию назначения единовременного пособия и государственной социальной помощи на основании социального контракта, должен удостоверить факт неполучения им выплаты по другому адресу.</w:t>
      </w:r>
    </w:p>
    <w:p w:rsidR="005221DD" w:rsidRDefault="005221DD">
      <w:pPr>
        <w:pStyle w:val="ConsPlusNormal"/>
        <w:spacing w:before="220"/>
        <w:ind w:firstLine="540"/>
        <w:jc w:val="both"/>
      </w:pPr>
      <w:r>
        <w:t xml:space="preserve">Если член семьи имеет разные адреса проживания и регистрации по месту жительства, состав семьи и фактическое место проживания членов семьи подтверждается </w:t>
      </w:r>
      <w:hyperlink w:anchor="P594">
        <w:r>
          <w:rPr>
            <w:color w:val="0000FF"/>
          </w:rPr>
          <w:t>актом</w:t>
        </w:r>
      </w:hyperlink>
      <w:r>
        <w:t xml:space="preserve"> обследования материально-бытового положения граждан, имеющих право на получение единовременного пособия или государственной социальной помощи на основании социального контракта, согласно приложению N 1 к Порядку, составленного уполномоченным органом на организацию назначения выплаты.</w:t>
      </w:r>
    </w:p>
    <w:p w:rsidR="005221DD" w:rsidRDefault="005221DD">
      <w:pPr>
        <w:pStyle w:val="ConsPlusNormal"/>
        <w:spacing w:before="220"/>
        <w:ind w:firstLine="540"/>
        <w:jc w:val="both"/>
      </w:pPr>
      <w:r>
        <w:t>Если в одном жилом помещении проживают две и более семьи, ведущие раздельное хозяйство, о чем свидетельствуют заявление и акт обследования материально-бытового положения гражданина, общий доход рассчитывается раздельно.</w:t>
      </w:r>
    </w:p>
    <w:p w:rsidR="005221DD" w:rsidRDefault="005221DD">
      <w:pPr>
        <w:pStyle w:val="ConsPlusNormal"/>
        <w:spacing w:before="220"/>
        <w:ind w:firstLine="540"/>
        <w:jc w:val="both"/>
      </w:pPr>
      <w:r>
        <w:t xml:space="preserve">1.7. Доходы малоимущей семьи (малоимущего одиноко проживающего гражданина) учитываются в соответствии с Федеральным </w:t>
      </w:r>
      <w:hyperlink r:id="rId45">
        <w:r>
          <w:rPr>
            <w:color w:val="0000FF"/>
          </w:rPr>
          <w:t>законом</w:t>
        </w:r>
      </w:hyperlink>
      <w:r>
        <w:t xml:space="preserve">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и </w:t>
      </w:r>
      <w:hyperlink r:id="rId46">
        <w:r>
          <w:rPr>
            <w:color w:val="0000FF"/>
          </w:rPr>
          <w:t>постановлением</w:t>
        </w:r>
      </w:hyperlink>
      <w:r>
        <w:t xml:space="preserve"> Правительства Российской Федерации от 20 августа 2003 года N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p>
    <w:p w:rsidR="005221DD" w:rsidRDefault="005221DD">
      <w:pPr>
        <w:pStyle w:val="ConsPlusNormal"/>
        <w:spacing w:before="220"/>
        <w:ind w:firstLine="540"/>
        <w:jc w:val="both"/>
      </w:pPr>
      <w:r>
        <w:t>1.8. Для расчета величины прожиточного минимума малоимущей семьи (малоимущего одиноко проживающего гражданина) используется величина прожиточного минимума, установленная в Белгородской области для соответствующих социально-демографических групп населения.</w:t>
      </w:r>
    </w:p>
    <w:p w:rsidR="005221DD" w:rsidRDefault="005221DD">
      <w:pPr>
        <w:pStyle w:val="ConsPlusNormal"/>
        <w:jc w:val="both"/>
      </w:pPr>
    </w:p>
    <w:p w:rsidR="005221DD" w:rsidRDefault="005221DD">
      <w:pPr>
        <w:pStyle w:val="ConsPlusTitle"/>
        <w:jc w:val="center"/>
        <w:outlineLvl w:val="1"/>
      </w:pPr>
      <w:bookmarkStart w:id="2" w:name="P91"/>
      <w:bookmarkEnd w:id="2"/>
      <w:r>
        <w:t>2. Порядок оказания государственной социальной помощи</w:t>
      </w:r>
    </w:p>
    <w:p w:rsidR="005221DD" w:rsidRDefault="005221DD">
      <w:pPr>
        <w:pStyle w:val="ConsPlusTitle"/>
        <w:jc w:val="center"/>
      </w:pPr>
      <w:r>
        <w:t>на основании социального контракта за счет средств</w:t>
      </w:r>
    </w:p>
    <w:p w:rsidR="005221DD" w:rsidRDefault="005221DD">
      <w:pPr>
        <w:pStyle w:val="ConsPlusTitle"/>
        <w:jc w:val="center"/>
      </w:pPr>
      <w:r>
        <w:t>областного бюджета и субсидии из федерального бюджета</w:t>
      </w:r>
    </w:p>
    <w:p w:rsidR="005221DD" w:rsidRDefault="005221DD">
      <w:pPr>
        <w:pStyle w:val="ConsPlusTitle"/>
        <w:jc w:val="center"/>
      </w:pPr>
      <w:r>
        <w:t>на условиях софинансирования</w:t>
      </w:r>
    </w:p>
    <w:p w:rsidR="005221DD" w:rsidRDefault="005221DD">
      <w:pPr>
        <w:pStyle w:val="ConsPlusNormal"/>
        <w:jc w:val="both"/>
      </w:pPr>
    </w:p>
    <w:p w:rsidR="005221DD" w:rsidRDefault="005221DD">
      <w:pPr>
        <w:pStyle w:val="ConsPlusTitle"/>
        <w:jc w:val="center"/>
        <w:outlineLvl w:val="2"/>
      </w:pPr>
      <w:r>
        <w:t>2.1. Общие требования</w:t>
      </w:r>
    </w:p>
    <w:p w:rsidR="005221DD" w:rsidRDefault="005221DD">
      <w:pPr>
        <w:pStyle w:val="ConsPlusNormal"/>
        <w:jc w:val="both"/>
      </w:pPr>
    </w:p>
    <w:p w:rsidR="005221DD" w:rsidRDefault="005221DD">
      <w:pPr>
        <w:pStyle w:val="ConsPlusNormal"/>
        <w:ind w:firstLine="540"/>
        <w:jc w:val="both"/>
      </w:pPr>
      <w:r>
        <w:t xml:space="preserve">2.1.1. Порядок оказания государственной социальной помощи на основании социального контракта за счет средств областного бюджета и субсидии из федерального бюджета на условиях софинансирования (далее - Порядок оказания помощи на основании социального контракта) устанавливает особенности назначения и выплаты, в том числе определение размера и продолжительности выплаты, государственной социальной помощи на основании социального контракта малоимущим гражданам в соответствии с Федеральным </w:t>
      </w:r>
      <w:hyperlink r:id="rId47">
        <w:r>
          <w:rPr>
            <w:color w:val="0000FF"/>
          </w:rPr>
          <w:t>законом</w:t>
        </w:r>
      </w:hyperlink>
      <w:r>
        <w:t xml:space="preserve"> от 17 июля 1999 года N </w:t>
      </w:r>
      <w:r>
        <w:lastRenderedPageBreak/>
        <w:t xml:space="preserve">178-ФЗ "О государственной социальной помощи", Социальным </w:t>
      </w:r>
      <w:hyperlink r:id="rId48">
        <w:r>
          <w:rPr>
            <w:color w:val="0000FF"/>
          </w:rPr>
          <w:t>кодексом</w:t>
        </w:r>
      </w:hyperlink>
      <w:r>
        <w:t xml:space="preserve"> Белгородской области, в целях реализации </w:t>
      </w:r>
      <w:hyperlink r:id="rId49">
        <w:r>
          <w:rPr>
            <w:color w:val="0000FF"/>
          </w:rPr>
          <w:t>постановления</w:t>
        </w:r>
      </w:hyperlink>
      <w:r>
        <w:t xml:space="preserve"> Правительства Российской Федерации от 15 апреля 2014 года N 296 "Об утверждении государственной программы Российской Федерации "Социальная поддержка граждан".</w:t>
      </w:r>
    </w:p>
    <w:p w:rsidR="005221DD" w:rsidRDefault="005221DD">
      <w:pPr>
        <w:pStyle w:val="ConsPlusNormal"/>
        <w:spacing w:before="220"/>
        <w:ind w:firstLine="540"/>
        <w:jc w:val="both"/>
      </w:pPr>
      <w:r>
        <w:t>2.1.2. Источником финансового обеспечения оказания государственной социальной помощи на основании социального контракта в соответствии с Порядком оказания помощи на основании социального контракта являются средства областного бюджета и субсидия из федерального бюджета, предоставляемая бюджету Белгородской области в целях софинансирования расходных обязательств Белгородской области по оказанию государственной социальной помощи на основании социального контракта гражданам в целях стимулирования их активных действий по преодолению трудной жизненной ситуации.</w:t>
      </w:r>
    </w:p>
    <w:p w:rsidR="005221DD" w:rsidRDefault="005221DD">
      <w:pPr>
        <w:pStyle w:val="ConsPlusNormal"/>
        <w:spacing w:before="220"/>
        <w:ind w:firstLine="540"/>
        <w:jc w:val="both"/>
      </w:pPr>
      <w:bookmarkStart w:id="3" w:name="P100"/>
      <w:bookmarkEnd w:id="3"/>
      <w:r>
        <w:t>2.1.3. Право на получение государственной социальной помощи на основании социального контракта имеют малоимущие семьи или малоимущие одиноко проживающие граждане Российской Федерации, проживающие на территории Белгородской области, имеющие по независящим от них причинам (объективные жизненные обстоятельства либо иные уважительные причины) среднедушевой доход, размер которого ниже величины прожиточного минимума, установленного на территории Белгородской области в расчете на душу населения на дату обращения (далее - гражданин, заявитель).</w:t>
      </w:r>
    </w:p>
    <w:p w:rsidR="005221DD" w:rsidRDefault="005221DD">
      <w:pPr>
        <w:pStyle w:val="ConsPlusNormal"/>
        <w:spacing w:before="220"/>
        <w:ind w:firstLine="540"/>
        <w:jc w:val="both"/>
      </w:pPr>
      <w:r>
        <w:t>2.1.4. Порядок учета доходов и расчета среднедушевого дохода семьи или одиноко проживающего гражданина для признания их малоимущими в целях оказания им государственной социальной помощи на основании социального контракта осуществляется в соответствии с нормативными правовыми актами Российской Федерации.</w:t>
      </w:r>
    </w:p>
    <w:p w:rsidR="005221DD" w:rsidRDefault="005221DD">
      <w:pPr>
        <w:pStyle w:val="ConsPlusNormal"/>
        <w:spacing w:before="220"/>
        <w:ind w:firstLine="540"/>
        <w:jc w:val="both"/>
      </w:pPr>
      <w:r>
        <w:t>2.1.5. Целью оказания государственной социальной помощи на основании социального контракта является выход малоимущих граждан, среднедушевой доход которых ниже величины прожиточного минимума, установленного на территории Белгородской области, на более высокий уровень жизни за счет собственных активных действий для получения постоянных самостоятельных источников дохода в денежной форме, позволяющих преодолеть трудную жизненную ситуацию и улучшить материальное положение таких граждан (семьи граждан).</w:t>
      </w:r>
    </w:p>
    <w:p w:rsidR="005221DD" w:rsidRDefault="005221DD">
      <w:pPr>
        <w:pStyle w:val="ConsPlusNormal"/>
        <w:spacing w:before="220"/>
        <w:ind w:firstLine="540"/>
        <w:jc w:val="both"/>
      </w:pPr>
      <w:r>
        <w:t>2.1.6. Основными принципами оказания государственной социальной помощи на основании социального контракта являются добровольность участия, обязательность исполнения условий социального контракта и мероприятий программы социальной адаптации, индивидуальный подход при определении мероприятий программы социальной адаптации, целевой характер государственной социальной помощи на основании социального контракта.</w:t>
      </w:r>
    </w:p>
    <w:p w:rsidR="005221DD" w:rsidRDefault="005221DD">
      <w:pPr>
        <w:pStyle w:val="ConsPlusNormal"/>
        <w:spacing w:before="220"/>
        <w:ind w:firstLine="540"/>
        <w:jc w:val="both"/>
      </w:pPr>
      <w:r>
        <w:t>2.1.7. Государственная социальная помощь на основании социального контракта назначается уполномоченным органом по месту жительства или месту пребывания заявителя на основании решения Комиссии.</w:t>
      </w:r>
    </w:p>
    <w:p w:rsidR="005221DD" w:rsidRDefault="005221DD">
      <w:pPr>
        <w:pStyle w:val="ConsPlusNormal"/>
        <w:jc w:val="both"/>
      </w:pPr>
    </w:p>
    <w:p w:rsidR="005221DD" w:rsidRDefault="005221DD">
      <w:pPr>
        <w:pStyle w:val="ConsPlusTitle"/>
        <w:jc w:val="center"/>
        <w:outlineLvl w:val="2"/>
      </w:pPr>
      <w:r>
        <w:t>2.2. Порядок оказания государственной социальной</w:t>
      </w:r>
    </w:p>
    <w:p w:rsidR="005221DD" w:rsidRDefault="005221DD">
      <w:pPr>
        <w:pStyle w:val="ConsPlusTitle"/>
        <w:jc w:val="center"/>
      </w:pPr>
      <w:r>
        <w:t>помощи на основании социального контракта</w:t>
      </w:r>
    </w:p>
    <w:p w:rsidR="005221DD" w:rsidRDefault="005221DD">
      <w:pPr>
        <w:pStyle w:val="ConsPlusNormal"/>
        <w:jc w:val="both"/>
      </w:pPr>
    </w:p>
    <w:p w:rsidR="005221DD" w:rsidRDefault="005221DD">
      <w:pPr>
        <w:pStyle w:val="ConsPlusNormal"/>
        <w:ind w:firstLine="540"/>
        <w:jc w:val="both"/>
      </w:pPr>
      <w:r>
        <w:t>2.2.1. Государственная социальная помощь на основании социального контракта оказывается ежемесячно или единовременно в зависимости от условий социального контракта.</w:t>
      </w:r>
    </w:p>
    <w:p w:rsidR="005221DD" w:rsidRDefault="005221DD">
      <w:pPr>
        <w:pStyle w:val="ConsPlusNormal"/>
        <w:spacing w:before="220"/>
        <w:ind w:firstLine="540"/>
        <w:jc w:val="both"/>
      </w:pPr>
      <w:bookmarkStart w:id="4" w:name="P110"/>
      <w:bookmarkEnd w:id="4"/>
      <w:r>
        <w:t>2.2.2. Государственная социальная помощь на основании социального контракта в соответствии с Порядком оказания помощи на основании социального контракта предоставляется гражданам на реализацию следующих мероприятий, предусмотренных программой социальной адаптации:</w:t>
      </w:r>
    </w:p>
    <w:p w:rsidR="005221DD" w:rsidRDefault="005221DD">
      <w:pPr>
        <w:pStyle w:val="ConsPlusNormal"/>
        <w:spacing w:before="220"/>
        <w:ind w:firstLine="540"/>
        <w:jc w:val="both"/>
      </w:pPr>
      <w:bookmarkStart w:id="5" w:name="P111"/>
      <w:bookmarkEnd w:id="5"/>
      <w:r>
        <w:t xml:space="preserve">а) поиск работы. В рамках указанного мероприятия в приоритетном порядке оказывается </w:t>
      </w:r>
      <w:r>
        <w:lastRenderedPageBreak/>
        <w:t>государственная социальная помощь на основании социального контракта гражданам, проживающим в семьях с детьми.</w:t>
      </w:r>
    </w:p>
    <w:p w:rsidR="005221DD" w:rsidRDefault="005221DD">
      <w:pPr>
        <w:pStyle w:val="ConsPlusNormal"/>
        <w:spacing w:before="220"/>
        <w:ind w:firstLine="540"/>
        <w:jc w:val="both"/>
      </w:pPr>
      <w:r>
        <w:t>Социальный контракт, направленный на реализацию указанного мероприятия, с одним и тем же гражданином заключается не ранее чем через год со дня, следующего за днем окончания срока действия предыдущего социального контракта;</w:t>
      </w:r>
    </w:p>
    <w:p w:rsidR="005221DD" w:rsidRDefault="005221DD">
      <w:pPr>
        <w:pStyle w:val="ConsPlusNormal"/>
        <w:jc w:val="both"/>
      </w:pPr>
      <w:r>
        <w:t xml:space="preserve">(в ред. </w:t>
      </w:r>
      <w:hyperlink r:id="rId50">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bookmarkStart w:id="6" w:name="P114"/>
      <w:bookmarkEnd w:id="6"/>
      <w:r>
        <w:t>б) осуществление индивидуальной предпринимательской деятельности;</w:t>
      </w:r>
    </w:p>
    <w:p w:rsidR="005221DD" w:rsidRDefault="005221DD">
      <w:pPr>
        <w:pStyle w:val="ConsPlusNormal"/>
        <w:spacing w:before="220"/>
        <w:ind w:firstLine="540"/>
        <w:jc w:val="both"/>
      </w:pPr>
      <w:bookmarkStart w:id="7" w:name="P115"/>
      <w:bookmarkEnd w:id="7"/>
      <w:r>
        <w:t>в) ведение личного подсобного хозяйства;</w:t>
      </w:r>
    </w:p>
    <w:p w:rsidR="005221DD" w:rsidRDefault="005221DD">
      <w:pPr>
        <w:pStyle w:val="ConsPlusNormal"/>
        <w:spacing w:before="220"/>
        <w:ind w:firstLine="540"/>
        <w:jc w:val="both"/>
      </w:pPr>
      <w:bookmarkStart w:id="8" w:name="P116"/>
      <w:bookmarkEnd w:id="8"/>
      <w:r>
        <w:t>г) осуществление иных мероприятий, направленных на преодоление гражданином трудной жизненной ситуации.</w:t>
      </w:r>
    </w:p>
    <w:p w:rsidR="005221DD" w:rsidRDefault="005221DD">
      <w:pPr>
        <w:pStyle w:val="ConsPlusNormal"/>
        <w:spacing w:before="220"/>
        <w:ind w:firstLine="540"/>
        <w:jc w:val="both"/>
      </w:pPr>
      <w:r>
        <w:t xml:space="preserve">Под иными мероприятиями понимаются мероприятия, направленные на оказание государственной социальной помощи, предусмотренной </w:t>
      </w:r>
      <w:hyperlink r:id="rId51">
        <w:r>
          <w:rPr>
            <w:color w:val="0000FF"/>
          </w:rPr>
          <w:t>абзацем вторым части 1 статьи 12</w:t>
        </w:r>
      </w:hyperlink>
      <w:r>
        <w:t xml:space="preserve"> Федерального закона от 17 июля 1999 года N 178-ФЗ "О государственной социальной помощи", в целях удовлетворения текущих потребностей граждан в приобретении товаров первой необходимости, одежды, обуви, лекарственных препаратов, товаров для ведения личного подсобного хозяйства, в лечении, профилактическом медицинском осмотре в целях стимулирования ведения здорового образа жизни, а также для обеспечения потребности семей в товарах и услугах дошкольного и школьного образования.</w:t>
      </w:r>
    </w:p>
    <w:p w:rsidR="005221DD" w:rsidRDefault="005221DD">
      <w:pPr>
        <w:pStyle w:val="ConsPlusNormal"/>
        <w:spacing w:before="220"/>
        <w:ind w:firstLine="540"/>
        <w:jc w:val="both"/>
      </w:pPr>
      <w:r>
        <w:t>В перечень товаров первой необходимости входят:</w:t>
      </w:r>
    </w:p>
    <w:p w:rsidR="005221DD" w:rsidRDefault="005221DD">
      <w:pPr>
        <w:pStyle w:val="ConsPlusNormal"/>
        <w:spacing w:before="220"/>
        <w:ind w:firstLine="540"/>
        <w:jc w:val="both"/>
      </w:pPr>
      <w:r>
        <w:t>- продукты питания, включая детское питание;</w:t>
      </w:r>
    </w:p>
    <w:p w:rsidR="005221DD" w:rsidRDefault="005221DD">
      <w:pPr>
        <w:pStyle w:val="ConsPlusNormal"/>
        <w:spacing w:before="220"/>
        <w:ind w:firstLine="540"/>
        <w:jc w:val="both"/>
      </w:pPr>
      <w:r>
        <w:t>- одежда;</w:t>
      </w:r>
    </w:p>
    <w:p w:rsidR="005221DD" w:rsidRDefault="005221DD">
      <w:pPr>
        <w:pStyle w:val="ConsPlusNormal"/>
        <w:spacing w:before="220"/>
        <w:ind w:firstLine="540"/>
        <w:jc w:val="both"/>
      </w:pPr>
      <w:r>
        <w:t>- головные уборы;</w:t>
      </w:r>
    </w:p>
    <w:p w:rsidR="005221DD" w:rsidRDefault="005221DD">
      <w:pPr>
        <w:pStyle w:val="ConsPlusNormal"/>
        <w:spacing w:before="220"/>
        <w:ind w:firstLine="540"/>
        <w:jc w:val="both"/>
      </w:pPr>
      <w:r>
        <w:t>- обувь;</w:t>
      </w:r>
    </w:p>
    <w:p w:rsidR="005221DD" w:rsidRDefault="005221DD">
      <w:pPr>
        <w:pStyle w:val="ConsPlusNormal"/>
        <w:spacing w:before="220"/>
        <w:ind w:firstLine="540"/>
        <w:jc w:val="both"/>
      </w:pPr>
      <w:r>
        <w:t>- холодильник;</w:t>
      </w:r>
    </w:p>
    <w:p w:rsidR="005221DD" w:rsidRDefault="005221DD">
      <w:pPr>
        <w:pStyle w:val="ConsPlusNormal"/>
        <w:spacing w:before="220"/>
        <w:ind w:firstLine="540"/>
        <w:jc w:val="both"/>
      </w:pPr>
      <w:r>
        <w:t>- газовая (электрическая) плита;</w:t>
      </w:r>
    </w:p>
    <w:p w:rsidR="005221DD" w:rsidRDefault="005221DD">
      <w:pPr>
        <w:pStyle w:val="ConsPlusNormal"/>
        <w:spacing w:before="220"/>
        <w:ind w:firstLine="540"/>
        <w:jc w:val="both"/>
      </w:pPr>
      <w:r>
        <w:t>- газовый (электрический) котел;</w:t>
      </w:r>
    </w:p>
    <w:p w:rsidR="005221DD" w:rsidRDefault="005221DD">
      <w:pPr>
        <w:pStyle w:val="ConsPlusNormal"/>
        <w:spacing w:before="220"/>
        <w:ind w:firstLine="540"/>
        <w:jc w:val="both"/>
      </w:pPr>
      <w:r>
        <w:t>- газовая колонка (бойлер);</w:t>
      </w:r>
    </w:p>
    <w:p w:rsidR="005221DD" w:rsidRDefault="005221DD">
      <w:pPr>
        <w:pStyle w:val="ConsPlusNormal"/>
        <w:spacing w:before="220"/>
        <w:ind w:firstLine="540"/>
        <w:jc w:val="both"/>
      </w:pPr>
      <w:r>
        <w:t>- стиральная машина;</w:t>
      </w:r>
    </w:p>
    <w:p w:rsidR="005221DD" w:rsidRDefault="005221DD">
      <w:pPr>
        <w:pStyle w:val="ConsPlusNormal"/>
        <w:spacing w:before="220"/>
        <w:ind w:firstLine="540"/>
        <w:jc w:val="both"/>
      </w:pPr>
      <w:r>
        <w:t>- чайник;</w:t>
      </w:r>
    </w:p>
    <w:p w:rsidR="005221DD" w:rsidRDefault="005221DD">
      <w:pPr>
        <w:pStyle w:val="ConsPlusNormal"/>
        <w:spacing w:before="220"/>
        <w:ind w:firstLine="540"/>
        <w:jc w:val="both"/>
      </w:pPr>
      <w:r>
        <w:t>- кровать;</w:t>
      </w:r>
    </w:p>
    <w:p w:rsidR="005221DD" w:rsidRDefault="005221DD">
      <w:pPr>
        <w:pStyle w:val="ConsPlusNormal"/>
        <w:spacing w:before="220"/>
        <w:ind w:firstLine="540"/>
        <w:jc w:val="both"/>
      </w:pPr>
      <w:r>
        <w:t>- стул;</w:t>
      </w:r>
    </w:p>
    <w:p w:rsidR="005221DD" w:rsidRDefault="005221DD">
      <w:pPr>
        <w:pStyle w:val="ConsPlusNormal"/>
        <w:spacing w:before="220"/>
        <w:ind w:firstLine="540"/>
        <w:jc w:val="both"/>
      </w:pPr>
      <w:r>
        <w:t>- стол;</w:t>
      </w:r>
    </w:p>
    <w:p w:rsidR="005221DD" w:rsidRDefault="005221DD">
      <w:pPr>
        <w:pStyle w:val="ConsPlusNormal"/>
        <w:spacing w:before="220"/>
        <w:ind w:firstLine="540"/>
        <w:jc w:val="both"/>
      </w:pPr>
      <w:r>
        <w:t>- шкаф для одежды;</w:t>
      </w:r>
    </w:p>
    <w:p w:rsidR="005221DD" w:rsidRDefault="005221DD">
      <w:pPr>
        <w:pStyle w:val="ConsPlusNormal"/>
        <w:spacing w:before="220"/>
        <w:ind w:firstLine="540"/>
        <w:jc w:val="both"/>
      </w:pPr>
      <w:r>
        <w:t>- лекарственные препараты (по рецепту врача), очки (по рецепту врача);</w:t>
      </w:r>
    </w:p>
    <w:p w:rsidR="005221DD" w:rsidRDefault="005221DD">
      <w:pPr>
        <w:pStyle w:val="ConsPlusNormal"/>
        <w:spacing w:before="220"/>
        <w:ind w:firstLine="540"/>
        <w:jc w:val="both"/>
      </w:pPr>
      <w:r>
        <w:t>- товары личной гигиены;</w:t>
      </w:r>
    </w:p>
    <w:p w:rsidR="005221DD" w:rsidRDefault="005221DD">
      <w:pPr>
        <w:pStyle w:val="ConsPlusNormal"/>
        <w:spacing w:before="220"/>
        <w:ind w:firstLine="540"/>
        <w:jc w:val="both"/>
      </w:pPr>
      <w:r>
        <w:lastRenderedPageBreak/>
        <w:t>- постельные принадлежности (одеяло, подушка, постельное белье);</w:t>
      </w:r>
    </w:p>
    <w:p w:rsidR="005221DD" w:rsidRDefault="005221DD">
      <w:pPr>
        <w:pStyle w:val="ConsPlusNormal"/>
        <w:spacing w:before="220"/>
        <w:ind w:firstLine="540"/>
        <w:jc w:val="both"/>
      </w:pPr>
      <w:r>
        <w:t>- полотенце;</w:t>
      </w:r>
    </w:p>
    <w:p w:rsidR="005221DD" w:rsidRDefault="005221DD">
      <w:pPr>
        <w:pStyle w:val="ConsPlusNormal"/>
        <w:spacing w:before="220"/>
        <w:ind w:firstLine="540"/>
        <w:jc w:val="both"/>
      </w:pPr>
      <w:r>
        <w:t>- коляска детская;</w:t>
      </w:r>
    </w:p>
    <w:p w:rsidR="005221DD" w:rsidRDefault="005221DD">
      <w:pPr>
        <w:pStyle w:val="ConsPlusNormal"/>
        <w:spacing w:before="220"/>
        <w:ind w:firstLine="540"/>
        <w:jc w:val="both"/>
      </w:pPr>
      <w:r>
        <w:t>- ванночка детская.</w:t>
      </w:r>
    </w:p>
    <w:p w:rsidR="005221DD" w:rsidRDefault="005221DD">
      <w:pPr>
        <w:pStyle w:val="ConsPlusNormal"/>
        <w:spacing w:before="220"/>
        <w:ind w:firstLine="540"/>
        <w:jc w:val="both"/>
      </w:pPr>
      <w:r>
        <w:t>В перечень товаров для ведения личного подсобного хозяйства входят:</w:t>
      </w:r>
    </w:p>
    <w:p w:rsidR="005221DD" w:rsidRDefault="005221DD">
      <w:pPr>
        <w:pStyle w:val="ConsPlusNormal"/>
        <w:spacing w:before="220"/>
        <w:ind w:firstLine="540"/>
        <w:jc w:val="both"/>
      </w:pPr>
      <w:r>
        <w:t>- корм для сельскохозяйственных животных/птиц;</w:t>
      </w:r>
    </w:p>
    <w:p w:rsidR="005221DD" w:rsidRDefault="005221DD">
      <w:pPr>
        <w:pStyle w:val="ConsPlusNormal"/>
        <w:spacing w:before="220"/>
        <w:ind w:firstLine="540"/>
        <w:jc w:val="both"/>
      </w:pPr>
      <w:r>
        <w:t>- садово-огородный инвентарь;</w:t>
      </w:r>
    </w:p>
    <w:p w:rsidR="005221DD" w:rsidRDefault="005221DD">
      <w:pPr>
        <w:pStyle w:val="ConsPlusNormal"/>
        <w:spacing w:before="220"/>
        <w:ind w:firstLine="540"/>
        <w:jc w:val="both"/>
      </w:pPr>
      <w:r>
        <w:t>- семена;</w:t>
      </w:r>
    </w:p>
    <w:p w:rsidR="005221DD" w:rsidRDefault="005221DD">
      <w:pPr>
        <w:pStyle w:val="ConsPlusNormal"/>
        <w:spacing w:before="220"/>
        <w:ind w:firstLine="540"/>
        <w:jc w:val="both"/>
      </w:pPr>
      <w:r>
        <w:t>- саженцы;</w:t>
      </w:r>
    </w:p>
    <w:p w:rsidR="005221DD" w:rsidRDefault="005221DD">
      <w:pPr>
        <w:pStyle w:val="ConsPlusNormal"/>
        <w:spacing w:before="220"/>
        <w:ind w:firstLine="540"/>
        <w:jc w:val="both"/>
      </w:pPr>
      <w:r>
        <w:t>- минеральные удобрения;</w:t>
      </w:r>
    </w:p>
    <w:p w:rsidR="005221DD" w:rsidRDefault="005221DD">
      <w:pPr>
        <w:pStyle w:val="ConsPlusNormal"/>
        <w:spacing w:before="220"/>
        <w:ind w:firstLine="540"/>
        <w:jc w:val="both"/>
      </w:pPr>
      <w:r>
        <w:t>- сельскохозяйственные животные;</w:t>
      </w:r>
    </w:p>
    <w:p w:rsidR="005221DD" w:rsidRDefault="005221DD">
      <w:pPr>
        <w:pStyle w:val="ConsPlusNormal"/>
        <w:spacing w:before="220"/>
        <w:ind w:firstLine="540"/>
        <w:jc w:val="both"/>
      </w:pPr>
      <w:r>
        <w:t>- сельскохозяйственная птица.</w:t>
      </w:r>
    </w:p>
    <w:p w:rsidR="005221DD" w:rsidRDefault="005221DD">
      <w:pPr>
        <w:pStyle w:val="ConsPlusNormal"/>
        <w:spacing w:before="220"/>
        <w:ind w:firstLine="540"/>
        <w:jc w:val="both"/>
      </w:pPr>
      <w:r>
        <w:t>В перечень товаров, необходимых для получения дошкольного и школьного образования, входят:</w:t>
      </w:r>
    </w:p>
    <w:p w:rsidR="005221DD" w:rsidRDefault="005221DD">
      <w:pPr>
        <w:pStyle w:val="ConsPlusNormal"/>
        <w:spacing w:before="220"/>
        <w:ind w:firstLine="540"/>
        <w:jc w:val="both"/>
      </w:pPr>
      <w:r>
        <w:t>- канцелярские товары;</w:t>
      </w:r>
    </w:p>
    <w:p w:rsidR="005221DD" w:rsidRDefault="005221DD">
      <w:pPr>
        <w:pStyle w:val="ConsPlusNormal"/>
        <w:spacing w:before="220"/>
        <w:ind w:firstLine="540"/>
        <w:jc w:val="both"/>
      </w:pPr>
      <w:r>
        <w:t>- рабочее место школьника (стол письменный, стул);</w:t>
      </w:r>
    </w:p>
    <w:p w:rsidR="005221DD" w:rsidRDefault="005221DD">
      <w:pPr>
        <w:pStyle w:val="ConsPlusNormal"/>
        <w:spacing w:before="220"/>
        <w:ind w:firstLine="540"/>
        <w:jc w:val="both"/>
      </w:pPr>
      <w:r>
        <w:t>- компьютер или ноутбук;</w:t>
      </w:r>
    </w:p>
    <w:p w:rsidR="005221DD" w:rsidRDefault="005221DD">
      <w:pPr>
        <w:pStyle w:val="ConsPlusNormal"/>
        <w:spacing w:before="220"/>
        <w:ind w:firstLine="540"/>
        <w:jc w:val="both"/>
      </w:pPr>
      <w:r>
        <w:t>- периферийные устройства (клавиатура, мышь компьютерная, монитор);</w:t>
      </w:r>
    </w:p>
    <w:p w:rsidR="005221DD" w:rsidRDefault="005221DD">
      <w:pPr>
        <w:pStyle w:val="ConsPlusNormal"/>
        <w:spacing w:before="220"/>
        <w:ind w:firstLine="540"/>
        <w:jc w:val="both"/>
      </w:pPr>
      <w:r>
        <w:t>- рюкзак (портфель) школьный;</w:t>
      </w:r>
    </w:p>
    <w:p w:rsidR="005221DD" w:rsidRDefault="005221DD">
      <w:pPr>
        <w:pStyle w:val="ConsPlusNormal"/>
        <w:spacing w:before="220"/>
        <w:ind w:firstLine="540"/>
        <w:jc w:val="both"/>
      </w:pPr>
      <w:r>
        <w:t>- лампа настольная;</w:t>
      </w:r>
    </w:p>
    <w:p w:rsidR="005221DD" w:rsidRDefault="005221DD">
      <w:pPr>
        <w:pStyle w:val="ConsPlusNormal"/>
        <w:spacing w:before="220"/>
        <w:ind w:firstLine="540"/>
        <w:jc w:val="both"/>
      </w:pPr>
      <w:r>
        <w:t>- школьная форма;</w:t>
      </w:r>
    </w:p>
    <w:p w:rsidR="005221DD" w:rsidRDefault="005221DD">
      <w:pPr>
        <w:pStyle w:val="ConsPlusNormal"/>
        <w:spacing w:before="220"/>
        <w:ind w:firstLine="540"/>
        <w:jc w:val="both"/>
      </w:pPr>
      <w:r>
        <w:t>- спортивный костюм, спортивная обувь.</w:t>
      </w:r>
    </w:p>
    <w:p w:rsidR="005221DD" w:rsidRDefault="005221DD">
      <w:pPr>
        <w:pStyle w:val="ConsPlusNormal"/>
        <w:spacing w:before="220"/>
        <w:ind w:firstLine="540"/>
        <w:jc w:val="both"/>
      </w:pPr>
      <w:r>
        <w:t>К услугам дошкольного и школьного образования относятся:</w:t>
      </w:r>
    </w:p>
    <w:p w:rsidR="005221DD" w:rsidRDefault="005221DD">
      <w:pPr>
        <w:pStyle w:val="ConsPlusNormal"/>
        <w:spacing w:before="220"/>
        <w:ind w:firstLine="540"/>
        <w:jc w:val="both"/>
      </w:pPr>
      <w:r>
        <w:t>- оплата услуг дополнительного образования в образовательных организациях, реализующих дополнительные учебные программы различной направленности, не входящие в перечень основных образовательных программ.</w:t>
      </w:r>
    </w:p>
    <w:p w:rsidR="005221DD" w:rsidRDefault="005221DD">
      <w:pPr>
        <w:pStyle w:val="ConsPlusNormal"/>
        <w:spacing w:before="220"/>
        <w:ind w:firstLine="540"/>
        <w:jc w:val="both"/>
      </w:pPr>
      <w:r>
        <w:t>В рамках указанных мероприятий в приоритетном порядке оказывается государственная социальная помощь на основании социального контракта гражданам, проживающим в семьях с детьми.</w:t>
      </w:r>
    </w:p>
    <w:p w:rsidR="005221DD" w:rsidRDefault="005221DD">
      <w:pPr>
        <w:pStyle w:val="ConsPlusNormal"/>
        <w:jc w:val="both"/>
      </w:pPr>
      <w:r>
        <w:t xml:space="preserve">(в ред. </w:t>
      </w:r>
      <w:hyperlink r:id="rId52">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Социальный контракт, направленный на реализацию указанных мероприятий, с одним и тем же гражданином (семьей гражданина) заключается не ранее чем через год со дня, следующего за днем окончания срока действия предыдущего социального контракта.</w:t>
      </w:r>
    </w:p>
    <w:p w:rsidR="005221DD" w:rsidRDefault="005221DD">
      <w:pPr>
        <w:pStyle w:val="ConsPlusNormal"/>
        <w:jc w:val="both"/>
      </w:pPr>
      <w:r>
        <w:t xml:space="preserve">(в ред. </w:t>
      </w:r>
      <w:hyperlink r:id="rId53">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lastRenderedPageBreak/>
        <w:t xml:space="preserve">2.2.3. В целях реализации мероприятий, предусмотренных </w:t>
      </w:r>
      <w:hyperlink w:anchor="P111">
        <w:r>
          <w:rPr>
            <w:color w:val="0000FF"/>
          </w:rPr>
          <w:t>подпунктами "а"</w:t>
        </w:r>
      </w:hyperlink>
      <w:r>
        <w:t xml:space="preserve"> - </w:t>
      </w:r>
      <w:hyperlink w:anchor="P115">
        <w:r>
          <w:rPr>
            <w:color w:val="0000FF"/>
          </w:rPr>
          <w:t>"в" пункта 2.2.2 подраздела 2.2 раздела 2</w:t>
        </w:r>
      </w:hyperlink>
      <w:r>
        <w:t xml:space="preserve"> Порядка, уполномоченный орган оказывает содействие гражданину в получении профессионального обучения или дополнительного профессионального образования.</w:t>
      </w:r>
    </w:p>
    <w:p w:rsidR="005221DD" w:rsidRDefault="005221DD">
      <w:pPr>
        <w:pStyle w:val="ConsPlusNormal"/>
        <w:spacing w:before="220"/>
        <w:ind w:firstLine="540"/>
        <w:jc w:val="both"/>
      </w:pPr>
      <w:r>
        <w:t>Уполномоченный орган при осуществлении мероприятия, предусмотренного подпунктом "а" пункта 2.2.2 подраздела 2.2 раздела 2 Порядка, направляет гражданина в территориальный отдел - кадровый центр с целью прохождения гражданином профессионального обучения или дополнительного профессионального образования в случае наличия у территориального отдела - кадрового центра возможности обеспечить такое прохождение.</w:t>
      </w:r>
    </w:p>
    <w:p w:rsidR="005221DD" w:rsidRDefault="005221DD">
      <w:pPr>
        <w:pStyle w:val="ConsPlusNormal"/>
        <w:spacing w:before="220"/>
        <w:ind w:firstLine="540"/>
        <w:jc w:val="both"/>
      </w:pPr>
      <w:bookmarkStart w:id="9" w:name="P164"/>
      <w:bookmarkEnd w:id="9"/>
      <w:r>
        <w:t>При отсутствии у территориального отдела - кадрового центра возможности или в случае отсутствия оснований предоставления гражданину возможности обучения по образовательным программам, приобретенным за счет средств территориального отдела - кадрового центра, уполномоченный орган самостоятельно оказывает содействие гражданину в получении профессионального обучения или дополнительного профессионального образования.</w:t>
      </w:r>
    </w:p>
    <w:p w:rsidR="005221DD" w:rsidRDefault="005221DD">
      <w:pPr>
        <w:pStyle w:val="ConsPlusNormal"/>
        <w:spacing w:before="220"/>
        <w:ind w:firstLine="540"/>
        <w:jc w:val="both"/>
      </w:pPr>
      <w:r>
        <w:t xml:space="preserve">Министерство социальной защиты населения и труда Белгородской области на основании реестров для зачисления денежной выплаты, направленных уполномоченными органами, выплачивает гражданину денежные средства на приобретение образовательных курсов с последующим представлением им отчетных документов в уполномоченный орган в соответствии с </w:t>
      </w:r>
      <w:hyperlink w:anchor="P292">
        <w:r>
          <w:rPr>
            <w:color w:val="0000FF"/>
          </w:rPr>
          <w:t>пунктом 2.2.14 подраздела 2.2 раздела 2</w:t>
        </w:r>
      </w:hyperlink>
      <w:r>
        <w:t xml:space="preserve"> Порядка.</w:t>
      </w:r>
    </w:p>
    <w:p w:rsidR="005221DD" w:rsidRDefault="005221DD">
      <w:pPr>
        <w:pStyle w:val="ConsPlusNormal"/>
        <w:spacing w:before="220"/>
        <w:ind w:firstLine="540"/>
        <w:jc w:val="both"/>
      </w:pPr>
      <w:r>
        <w:t>Стоимость образовательного курса не может превышать 30000 (тридцать тысяч) рублей.</w:t>
      </w:r>
    </w:p>
    <w:p w:rsidR="005221DD" w:rsidRDefault="005221DD">
      <w:pPr>
        <w:pStyle w:val="ConsPlusNormal"/>
        <w:spacing w:before="220"/>
        <w:ind w:firstLine="540"/>
        <w:jc w:val="both"/>
      </w:pPr>
      <w:r>
        <w:t>2.2.4. Государственная социальная помощь на основании социального контракта оказывается гражданину, с которым заключен социальный контракт на реализацию мероприятий, предусмотренных подразделом 2.2 раздела 2 Порядка.</w:t>
      </w:r>
    </w:p>
    <w:p w:rsidR="005221DD" w:rsidRDefault="005221DD">
      <w:pPr>
        <w:pStyle w:val="ConsPlusNormal"/>
        <w:spacing w:before="220"/>
        <w:ind w:firstLine="540"/>
        <w:jc w:val="both"/>
      </w:pPr>
      <w:r>
        <w:t>Социальный контракт может предусматривать реализацию только одного мероприятия из числа мероприятий, указанных в подразделе 2.2 раздела 2 Порядка.</w:t>
      </w:r>
    </w:p>
    <w:p w:rsidR="005221DD" w:rsidRDefault="005221DD">
      <w:pPr>
        <w:pStyle w:val="ConsPlusNormal"/>
        <w:spacing w:before="220"/>
        <w:ind w:firstLine="540"/>
        <w:jc w:val="both"/>
      </w:pPr>
      <w:r>
        <w:t xml:space="preserve">С гражданином, подавшим заявление на получение государственной социальной помощи на основании социального контракта по мероприятиям, указанным в </w:t>
      </w:r>
      <w:hyperlink w:anchor="P114">
        <w:r>
          <w:rPr>
            <w:color w:val="0000FF"/>
          </w:rPr>
          <w:t>подпунктах "б"</w:t>
        </w:r>
      </w:hyperlink>
      <w:r>
        <w:t xml:space="preserve"> и </w:t>
      </w:r>
      <w:hyperlink w:anchor="P115">
        <w:r>
          <w:rPr>
            <w:color w:val="0000FF"/>
          </w:rPr>
          <w:t>"в" пункта 2.2.2 подраздела 2.2 раздела 2</w:t>
        </w:r>
      </w:hyperlink>
      <w:r>
        <w:t xml:space="preserve"> Порядка, в течение одного года с момента получения по линии органов службы занятости единовременной финансовой помощи на содействие началу осуществления предпринимательской деятельности безработных граждан, оказываемой в соответствии с </w:t>
      </w:r>
      <w:hyperlink r:id="rId54">
        <w:r>
          <w:rPr>
            <w:color w:val="0000FF"/>
          </w:rPr>
          <w:t>абзацем одиннадцатым подпункта 8 пункта 1 статьи 7.1-1</w:t>
        </w:r>
      </w:hyperlink>
      <w:r>
        <w:t xml:space="preserve"> Закона Российской Федерации от 19 апреля 1991 года N 1032-1 "О занятости населения в Российской Федерации", социальный контракт не заключается.</w:t>
      </w:r>
    </w:p>
    <w:p w:rsidR="005221DD" w:rsidRDefault="005221DD">
      <w:pPr>
        <w:pStyle w:val="ConsPlusNormal"/>
        <w:jc w:val="both"/>
      </w:pPr>
      <w:r>
        <w:t xml:space="preserve">(абзац введен </w:t>
      </w:r>
      <w:hyperlink r:id="rId55">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2.2.5. Размер и продолжительность оказания государственной социальной помощи гражданам, заключившим социальный контракт, определяются в зависимости от нуждаемости в помощи, с учетом следующих особенностей:</w:t>
      </w:r>
    </w:p>
    <w:p w:rsidR="005221DD" w:rsidRDefault="005221DD">
      <w:pPr>
        <w:pStyle w:val="ConsPlusNormal"/>
        <w:spacing w:before="220"/>
        <w:ind w:firstLine="540"/>
        <w:jc w:val="both"/>
      </w:pPr>
      <w:r>
        <w:t xml:space="preserve">2.2.5.1. На реализацию мероприятия, предусмотренного </w:t>
      </w:r>
      <w:hyperlink w:anchor="P111">
        <w:r>
          <w:rPr>
            <w:color w:val="0000FF"/>
          </w:rPr>
          <w:t>подпунктом "а" пункта 2.2.2 подраздела 2.2 раздела 2</w:t>
        </w:r>
      </w:hyperlink>
      <w:r>
        <w:t xml:space="preserve"> Порядка, размер и продолжительность оказания государственной социальной помощи определяются с учетом следующих условий:</w:t>
      </w:r>
    </w:p>
    <w:p w:rsidR="005221DD" w:rsidRDefault="005221DD">
      <w:pPr>
        <w:pStyle w:val="ConsPlusNormal"/>
        <w:spacing w:before="220"/>
        <w:ind w:firstLine="540"/>
        <w:jc w:val="both"/>
      </w:pPr>
      <w:r>
        <w:t xml:space="preserve">- предоставление денежной выплаты гражданину, признанному в установленном порядке безработным или ищущим работу, в течение 1 месяца с даты заключения социального контракта и 3 месяцев с даты подтверждения факта трудоустройства гражданина в размере, равном величине прожиточного минимума для трудоспособного населения, установленной в Белгородской области на год осуществления такой выплаты, но не более 4 месяцев. Денежная выплата, осуществляемая в течение 3 месяцев с даты подтверждения факта трудоустройства гражданином, осуществляется ежемесячно (в том числе со дня окончания срока действия социального контракта без его </w:t>
      </w:r>
      <w:r>
        <w:lastRenderedPageBreak/>
        <w:t>продления) при условии продолжения осуществления гражданином трудовой деятельности в рамках трудового договора, заключенного в период действия социального контракта;</w:t>
      </w:r>
    </w:p>
    <w:p w:rsidR="005221DD" w:rsidRDefault="005221DD">
      <w:pPr>
        <w:pStyle w:val="ConsPlusNormal"/>
        <w:jc w:val="both"/>
      </w:pPr>
      <w:r>
        <w:t xml:space="preserve">(в ред. </w:t>
      </w:r>
      <w:hyperlink r:id="rId56">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 возмещение работодателю расходов на прохождение гражданином стажировки, по результатам которой заключен трудовой договор, в размере фактически понесенных расходов, но не более минимального размера оплаты труда за 1 месяц с учетом размера страховых взносов, подлежащих уплате в государственные внебюджетные фонды, если указанное обязательство установлено социальным контрактом, но не более чем за 3 месяца. Расчет величины возмещения расходов работодателю осуществляется исходя из фактического количества пройденных гражданином дней стажировки;</w:t>
      </w:r>
    </w:p>
    <w:p w:rsidR="005221DD" w:rsidRDefault="005221DD">
      <w:pPr>
        <w:pStyle w:val="ConsPlusNormal"/>
        <w:spacing w:before="220"/>
        <w:ind w:firstLine="540"/>
        <w:jc w:val="both"/>
      </w:pPr>
      <w:r>
        <w:t xml:space="preserve">- ежемесячная денежная выплата гражданину в случае, предусмотренном </w:t>
      </w:r>
      <w:hyperlink w:anchor="P164">
        <w:r>
          <w:rPr>
            <w:color w:val="0000FF"/>
          </w:rPr>
          <w:t>абзацем третьим пункта 2.2.3 подраздела 2.2 раздела 2</w:t>
        </w:r>
      </w:hyperlink>
      <w:r>
        <w:t xml:space="preserve"> Порядка, производится в размере половины величины прожиточного минимума для трудоспособного населения, установленной на территории Белгородской области на год осуществления такой выплаты в период обучения, но не более 3 месяцев;</w:t>
      </w:r>
    </w:p>
    <w:p w:rsidR="005221DD" w:rsidRDefault="005221DD">
      <w:pPr>
        <w:pStyle w:val="ConsPlusNormal"/>
        <w:spacing w:before="220"/>
        <w:ind w:firstLine="540"/>
        <w:jc w:val="both"/>
      </w:pPr>
      <w:r>
        <w:t>- оплата гражданину стоимости курса обучения в организации, предоставляющей услуги по профессиональному обучению или дополнительному профессиональному образованию, в размере не более 30000 (тридцати тысяч) рублей.</w:t>
      </w:r>
    </w:p>
    <w:p w:rsidR="005221DD" w:rsidRDefault="005221DD">
      <w:pPr>
        <w:pStyle w:val="ConsPlusNormal"/>
        <w:spacing w:before="220"/>
        <w:ind w:firstLine="540"/>
        <w:jc w:val="both"/>
      </w:pPr>
      <w:r>
        <w:t xml:space="preserve">Общий срок заключенного социального контракта на реализацию мероприятия, предусмотренного </w:t>
      </w:r>
      <w:hyperlink w:anchor="P111">
        <w:r>
          <w:rPr>
            <w:color w:val="0000FF"/>
          </w:rPr>
          <w:t>подпунктом "а" пункта 2.2.2 подраздела 2.2 раздела 2</w:t>
        </w:r>
      </w:hyperlink>
      <w:r>
        <w:t xml:space="preserve"> Порядка, не должен превышать 9 месяцев.</w:t>
      </w:r>
    </w:p>
    <w:p w:rsidR="005221DD" w:rsidRDefault="005221DD">
      <w:pPr>
        <w:pStyle w:val="ConsPlusNormal"/>
        <w:spacing w:before="220"/>
        <w:ind w:firstLine="540"/>
        <w:jc w:val="both"/>
      </w:pPr>
      <w:r>
        <w:t>Гражданин обязан осуществлять трудовую деятельность не менее чем в течение 12 месяцев со дня окончания срока действия социального контракта. В случае прекращения трудовой деятельности (исключая случаи сокращения, увольнения в связи с переездом на новое место жительства и иные уважительные причины, а также в случае завершения срочного трудового договора)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jc w:val="both"/>
      </w:pPr>
      <w:r>
        <w:t xml:space="preserve">(абзац введен </w:t>
      </w:r>
      <w:hyperlink r:id="rId57">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 xml:space="preserve">Размер выплат подлежит перерасчету в беззаявительном порядке с месяца изменения величины прожиточного минимума трудоспособного населения, установленной в Белгородской области в соответствии с Федеральным </w:t>
      </w:r>
      <w:hyperlink r:id="rId58">
        <w:r>
          <w:rPr>
            <w:color w:val="0000FF"/>
          </w:rPr>
          <w:t>законом</w:t>
        </w:r>
      </w:hyperlink>
      <w:r>
        <w:t xml:space="preserve"> от 24 октября 1997 года N 134-ФЗ "О прожиточном минимуме в Российской Федерации".</w:t>
      </w:r>
    </w:p>
    <w:p w:rsidR="005221DD" w:rsidRDefault="005221DD">
      <w:pPr>
        <w:pStyle w:val="ConsPlusNormal"/>
        <w:jc w:val="both"/>
      </w:pPr>
      <w:r>
        <w:t xml:space="preserve">(абзац введен </w:t>
      </w:r>
      <w:hyperlink r:id="rId59">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 xml:space="preserve">2.2.5.2. На реализацию мероприятия, предусмотренного </w:t>
      </w:r>
      <w:hyperlink w:anchor="P114">
        <w:r>
          <w:rPr>
            <w:color w:val="0000FF"/>
          </w:rPr>
          <w:t>подпунктом "б" пункта 2.2.2 подраздела 2.2 раздела 2</w:t>
        </w:r>
      </w:hyperlink>
      <w:r>
        <w:t xml:space="preserve"> Порядка, размер и продолжительность оказания государственной социальной помощи определяются с учетом следующих условий:</w:t>
      </w:r>
    </w:p>
    <w:p w:rsidR="005221DD" w:rsidRDefault="005221DD">
      <w:pPr>
        <w:pStyle w:val="ConsPlusNormal"/>
        <w:spacing w:before="220"/>
        <w:ind w:firstLine="540"/>
        <w:jc w:val="both"/>
      </w:pPr>
      <w:r>
        <w:t xml:space="preserve">- предоставление денежной выплаты единовременно гражданам, заключившим социальный контракт, в том числе являющимся самозанятыми, для ведения предпринимательской деятельности, в том числе возмещение расходов, связанных с постановкой на учет в качестве индивидуального предпринимателя или налогоплательщика налога на профессиональный доход, в размере фактически понесенных расходов, но не более 5 процентов суммы, выделенной гражданину в рамках социального контракта, приобретения основных средств (оборудования), материально-производственных запасов, получения лицензии на программное обеспечение и (или) на осуществление отдельных видов деятельности в соответствии со </w:t>
      </w:r>
      <w:hyperlink r:id="rId60">
        <w:r>
          <w:rPr>
            <w:color w:val="0000FF"/>
          </w:rPr>
          <w:t>статьей 12</w:t>
        </w:r>
      </w:hyperlink>
      <w:r>
        <w:t xml:space="preserve"> Федерального закона от 4 мая 2011 года N 99-ФЗ "О лицензировании отдельных видов деятельности" (не более 10 процентов назначаемой выплаты), исполнения имущественных обязательств на праве аренды (не более 15 процентов назначаемой выплаты), создания и оснащения дополнительных рабочих </w:t>
      </w:r>
      <w:r>
        <w:lastRenderedPageBreak/>
        <w:t>мест в размере не более 350000 (трехсот пятидесяти тысяч) рублей;</w:t>
      </w:r>
    </w:p>
    <w:p w:rsidR="005221DD" w:rsidRDefault="005221DD">
      <w:pPr>
        <w:pStyle w:val="ConsPlusNormal"/>
        <w:spacing w:before="220"/>
        <w:ind w:firstLine="540"/>
        <w:jc w:val="both"/>
      </w:pPr>
      <w:r>
        <w:t>- оплата гражданину стоимости курса обучения в организации, предоставляющей услуги по профессиональному обучению или дополнительному профессиональному образованию, но не более 30000 (тридцати тысяч) рублей.</w:t>
      </w:r>
    </w:p>
    <w:p w:rsidR="005221DD" w:rsidRDefault="005221DD">
      <w:pPr>
        <w:pStyle w:val="ConsPlusNormal"/>
        <w:spacing w:before="220"/>
        <w:ind w:firstLine="540"/>
        <w:jc w:val="both"/>
      </w:pPr>
      <w:r>
        <w:t xml:space="preserve">Общий срок заключенного социального контракта на реализацию мероприятия, предусмотренного </w:t>
      </w:r>
      <w:hyperlink w:anchor="P114">
        <w:r>
          <w:rPr>
            <w:color w:val="0000FF"/>
          </w:rPr>
          <w:t>подпунктом "б" пункта 2.2.2 подраздела 2.2 раздела 2</w:t>
        </w:r>
      </w:hyperlink>
      <w:r>
        <w:t xml:space="preserve"> Порядка, не должен превышать 12 месяцев.</w:t>
      </w:r>
    </w:p>
    <w:p w:rsidR="005221DD" w:rsidRDefault="005221DD">
      <w:pPr>
        <w:pStyle w:val="ConsPlusNormal"/>
        <w:spacing w:before="220"/>
        <w:ind w:firstLine="540"/>
        <w:jc w:val="both"/>
      </w:pPr>
      <w:r>
        <w:t>Гражданин обязан осуществлять предпринимательскую деятельность в период срока действия социального контракта и не менее чем в течение 12 месяцев со дня окончания срока действия социального контракта. В случае утраты статуса индивидуального предпринимателя или налогоплательщика налога на профессиональный доход в указанный период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jc w:val="both"/>
      </w:pPr>
      <w:r>
        <w:t xml:space="preserve">(абзац введен </w:t>
      </w:r>
      <w:hyperlink r:id="rId61">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 xml:space="preserve">2.2.5.3. На реализацию мероприятия, предусмотренного </w:t>
      </w:r>
      <w:hyperlink w:anchor="P115">
        <w:r>
          <w:rPr>
            <w:color w:val="0000FF"/>
          </w:rPr>
          <w:t>подпунктом "в" пункта 2.2.2 подраздела 2.2 раздела 2</w:t>
        </w:r>
      </w:hyperlink>
      <w:r>
        <w:t xml:space="preserve"> Порядка, размер и продолжительность оказания государственной социальной помощи определяются с учетом следующих условий:</w:t>
      </w:r>
    </w:p>
    <w:p w:rsidR="005221DD" w:rsidRDefault="005221DD">
      <w:pPr>
        <w:pStyle w:val="ConsPlusNormal"/>
        <w:spacing w:before="220"/>
        <w:ind w:firstLine="540"/>
        <w:jc w:val="both"/>
      </w:pPr>
      <w:r>
        <w:t xml:space="preserve">- предоставление денежной выплаты единовременно гражданам, заключившим социальный контракт для ведения личного подсобного хозяйства и реализации продукции личного подсобного хозяйства, в том числе на приобретение в период действия социального контракта необходимых для ведения личного подсобного хозяйства товаров, а также продукции, относимой к сельскохозяйственной продукции, </w:t>
      </w:r>
      <w:hyperlink r:id="rId62">
        <w:r>
          <w:rPr>
            <w:color w:val="0000FF"/>
          </w:rPr>
          <w:t>перечень</w:t>
        </w:r>
      </w:hyperlink>
      <w:r>
        <w:t xml:space="preserve"> видов которой утвержден постановлением Правительства Российской Федерации от 25 июля 2006 года N 458 "Об отнесении видов продукции к сельскохозяйственной продукции и к продукции первичной переработки, произведенной из сельскохозяйственного сырья собственного производства", в размере не более 200000 (двухсот тысяч) рублей;</w:t>
      </w:r>
    </w:p>
    <w:p w:rsidR="005221DD" w:rsidRDefault="005221DD">
      <w:pPr>
        <w:pStyle w:val="ConsPlusNormal"/>
        <w:spacing w:before="220"/>
        <w:ind w:firstLine="540"/>
        <w:jc w:val="both"/>
      </w:pPr>
      <w:r>
        <w:t>- оплата гражданину стоимости курса обучения в организации, предоставляющей услуги по профессиональному обучению или дополнительному профессиональному образованию, в размере не более 30000 (тридцати тысяч) рублей.</w:t>
      </w:r>
    </w:p>
    <w:p w:rsidR="005221DD" w:rsidRDefault="005221DD">
      <w:pPr>
        <w:pStyle w:val="ConsPlusNormal"/>
        <w:spacing w:before="220"/>
        <w:ind w:firstLine="540"/>
        <w:jc w:val="both"/>
      </w:pPr>
      <w:r>
        <w:t xml:space="preserve">Общий срок заключенного социального контракта на реализацию мероприятия, предусмотренного </w:t>
      </w:r>
      <w:hyperlink w:anchor="P115">
        <w:r>
          <w:rPr>
            <w:color w:val="0000FF"/>
          </w:rPr>
          <w:t>подпунктом "в" пункта 2.2.2 подраздела 2.2 раздела 2</w:t>
        </w:r>
      </w:hyperlink>
      <w:r>
        <w:t xml:space="preserve"> Порядка, не должен превышать 12 месяцев.</w:t>
      </w:r>
    </w:p>
    <w:p w:rsidR="005221DD" w:rsidRDefault="005221DD">
      <w:pPr>
        <w:pStyle w:val="ConsPlusNormal"/>
        <w:spacing w:before="220"/>
        <w:ind w:firstLine="540"/>
        <w:jc w:val="both"/>
      </w:pPr>
      <w:r>
        <w:t>Гражданин обязан вести личное подсобное хозяйство в период срока действия социального контракта и не менее чем в течение 12 месяцев со дня окончания срока действия социального контракта. В случае утраты статуса налогоплательщика налога на профессиональный доход в указанный период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jc w:val="both"/>
      </w:pPr>
      <w:r>
        <w:t xml:space="preserve">(абзац введен </w:t>
      </w:r>
      <w:hyperlink r:id="rId63">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 xml:space="preserve">2.2.5.4. На реализацию мероприятия, предусмотренного </w:t>
      </w:r>
      <w:hyperlink w:anchor="P116">
        <w:r>
          <w:rPr>
            <w:color w:val="0000FF"/>
          </w:rPr>
          <w:t>подпунктом "г" пункта 2.2.2 подраздела 2.2 раздела 2</w:t>
        </w:r>
      </w:hyperlink>
      <w:r>
        <w:t xml:space="preserve"> Порядка, денежная выплата предоставляется в размере, равном величине прожиточного минимума для трудоспособного населения, установленной на территории Белгородской области на год осуществления такой выплаты, на срок не более 6 месяцев.</w:t>
      </w:r>
    </w:p>
    <w:p w:rsidR="005221DD" w:rsidRDefault="005221DD">
      <w:pPr>
        <w:pStyle w:val="ConsPlusNormal"/>
        <w:spacing w:before="220"/>
        <w:ind w:firstLine="540"/>
        <w:jc w:val="both"/>
      </w:pPr>
      <w:r>
        <w:t>При этом данная выплата может осуществляться как ежемесячно, так и единовременно за весь срок действия социального контракта с целью приобретения дорогостоящих товаров и услуг.</w:t>
      </w:r>
    </w:p>
    <w:p w:rsidR="005221DD" w:rsidRDefault="005221DD">
      <w:pPr>
        <w:pStyle w:val="ConsPlusNormal"/>
        <w:spacing w:before="220"/>
        <w:ind w:firstLine="540"/>
        <w:jc w:val="both"/>
      </w:pPr>
      <w:r>
        <w:lastRenderedPageBreak/>
        <w:t xml:space="preserve">Размер выплат подлежит перерасчету в беззаявительном порядке с месяца изменения величины прожиточного минимума трудоспособного населения, установленной в Белгородской области в соответствии с Федеральным </w:t>
      </w:r>
      <w:hyperlink r:id="rId64">
        <w:r>
          <w:rPr>
            <w:color w:val="0000FF"/>
          </w:rPr>
          <w:t>законом</w:t>
        </w:r>
      </w:hyperlink>
      <w:r>
        <w:t xml:space="preserve"> от 24 октября 1997 года N 134-ФЗ "О прожиточном минимуме в Российской Федерации".</w:t>
      </w:r>
    </w:p>
    <w:p w:rsidR="005221DD" w:rsidRDefault="005221DD">
      <w:pPr>
        <w:pStyle w:val="ConsPlusNormal"/>
        <w:jc w:val="both"/>
      </w:pPr>
      <w:r>
        <w:t xml:space="preserve">(абзац введен </w:t>
      </w:r>
      <w:hyperlink r:id="rId65">
        <w:r>
          <w:rPr>
            <w:color w:val="0000FF"/>
          </w:rPr>
          <w:t>постановлением</w:t>
        </w:r>
      </w:hyperlink>
      <w:r>
        <w:t xml:space="preserve"> Правительства Белгородской области от 25.04.2023 N 236-пп)</w:t>
      </w:r>
    </w:p>
    <w:p w:rsidR="005221DD" w:rsidRDefault="005221DD">
      <w:pPr>
        <w:pStyle w:val="ConsPlusNormal"/>
        <w:spacing w:before="220"/>
        <w:ind w:firstLine="540"/>
        <w:jc w:val="both"/>
      </w:pPr>
      <w:r>
        <w:t xml:space="preserve">2.2.6. Гражданин, претендующий на оказание государственной социальной помощи на основании социального контракта, обращается с </w:t>
      </w:r>
      <w:hyperlink w:anchor="P647">
        <w:r>
          <w:rPr>
            <w:color w:val="0000FF"/>
          </w:rPr>
          <w:t>заявлением</w:t>
        </w:r>
      </w:hyperlink>
      <w:r>
        <w:t xml:space="preserve"> об оказании государственной социальной помощи на основании социального контракта по форме согласно приложению N 2 к Порядку (далее - заявление) от себя лично (для одиноко проживающих граждан) или от имени своей семьи в уполномоченный орган по месту жительства или месту пребывания на территории Белгородской области либо через многофункциональный центр или направляет заявление в электронном виде с использованием федеральной государственной информационной системы "Единый портал государственных и муниципальных услуг (функций)" (далее - ЕПГУ).</w:t>
      </w:r>
    </w:p>
    <w:p w:rsidR="005221DD" w:rsidRDefault="005221DD">
      <w:pPr>
        <w:pStyle w:val="ConsPlusNormal"/>
        <w:jc w:val="both"/>
      </w:pPr>
      <w:r>
        <w:t xml:space="preserve">(в ред. </w:t>
      </w:r>
      <w:hyperlink r:id="rId66">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В заявлении указываются следующие сведения:</w:t>
      </w:r>
    </w:p>
    <w:p w:rsidR="005221DD" w:rsidRDefault="005221DD">
      <w:pPr>
        <w:pStyle w:val="ConsPlusNormal"/>
        <w:spacing w:before="220"/>
        <w:ind w:firstLine="540"/>
        <w:jc w:val="both"/>
      </w:pPr>
      <w:r>
        <w:t>- сведения о заявителе, включая фамилию, имя, отчество, паспортные данные, СНИЛС, адрес регистрации и адрес фактического проживания (пребывания);</w:t>
      </w:r>
    </w:p>
    <w:p w:rsidR="005221DD" w:rsidRDefault="005221DD">
      <w:pPr>
        <w:pStyle w:val="ConsPlusNormal"/>
        <w:spacing w:before="220"/>
        <w:ind w:firstLine="540"/>
        <w:jc w:val="both"/>
      </w:pPr>
      <w:r>
        <w:t>- сведения о членах семьи заявителя, совместно проживающих с ним, включая фамилию, имя, отчество, паспортные данные, СНИЛС, степень родства;</w:t>
      </w:r>
    </w:p>
    <w:p w:rsidR="005221DD" w:rsidRDefault="005221DD">
      <w:pPr>
        <w:pStyle w:val="ConsPlusNormal"/>
        <w:spacing w:before="220"/>
        <w:ind w:firstLine="540"/>
        <w:jc w:val="both"/>
      </w:pPr>
      <w:r>
        <w:t>- предполагаемое основное мероприятие реализации социального контракта (поиск работы; осуществление индивидуальной предпринимательской деятельности; ведение личного подсобного хозяйства; осуществление иных мероприятий, направленных на преодоление трудной жизненной ситуации);</w:t>
      </w:r>
    </w:p>
    <w:p w:rsidR="005221DD" w:rsidRDefault="005221DD">
      <w:pPr>
        <w:pStyle w:val="ConsPlusNormal"/>
        <w:spacing w:before="220"/>
        <w:ind w:firstLine="540"/>
        <w:jc w:val="both"/>
      </w:pPr>
      <w:r>
        <w:t>- сведения о доходах заявителя и членов семьи заявителя, совместно проживающих с ним;</w:t>
      </w:r>
    </w:p>
    <w:p w:rsidR="005221DD" w:rsidRDefault="005221DD">
      <w:pPr>
        <w:pStyle w:val="ConsPlusNormal"/>
        <w:spacing w:before="220"/>
        <w:ind w:firstLine="540"/>
        <w:jc w:val="both"/>
      </w:pPr>
      <w:r>
        <w:t>- реквизиты счета, на которые министерство социальной защиты населения и труда Белгородской области будет перечислять средства;</w:t>
      </w:r>
    </w:p>
    <w:p w:rsidR="005221DD" w:rsidRDefault="005221DD">
      <w:pPr>
        <w:pStyle w:val="ConsPlusNormal"/>
        <w:spacing w:before="220"/>
        <w:ind w:firstLine="540"/>
        <w:jc w:val="both"/>
      </w:pPr>
      <w:r>
        <w:t>- согласие на обработку, хранение и передачу персональных данных.</w:t>
      </w:r>
    </w:p>
    <w:p w:rsidR="005221DD" w:rsidRDefault="005221DD">
      <w:pPr>
        <w:pStyle w:val="ConsPlusNormal"/>
        <w:spacing w:before="220"/>
        <w:ind w:firstLine="540"/>
        <w:jc w:val="both"/>
      </w:pPr>
      <w:r>
        <w:t>Заявление регистрируется уполномоченным органом в день его поступления.</w:t>
      </w:r>
    </w:p>
    <w:p w:rsidR="005221DD" w:rsidRDefault="005221DD">
      <w:pPr>
        <w:pStyle w:val="ConsPlusNormal"/>
        <w:spacing w:before="220"/>
        <w:ind w:firstLine="540"/>
        <w:jc w:val="both"/>
      </w:pPr>
      <w:bookmarkStart w:id="10" w:name="P209"/>
      <w:bookmarkEnd w:id="10"/>
      <w:r>
        <w:t>2.2.7. Для заключения социального контракта заявитель представляет следующие документы:</w:t>
      </w:r>
    </w:p>
    <w:p w:rsidR="005221DD" w:rsidRDefault="005221DD">
      <w:pPr>
        <w:pStyle w:val="ConsPlusNormal"/>
        <w:spacing w:before="220"/>
        <w:ind w:firstLine="540"/>
        <w:jc w:val="both"/>
      </w:pPr>
      <w:r>
        <w:t>- паспорт или иной документ, удостоверяющий личность, в том числе членов семьи, включая несовершеннолетнего ребенка (детей) старше 14 лет (копии с предъявлением оригинала, если копия документа не заверена в нотариальном порядке);</w:t>
      </w:r>
    </w:p>
    <w:p w:rsidR="005221DD" w:rsidRDefault="005221DD">
      <w:pPr>
        <w:pStyle w:val="ConsPlusNormal"/>
        <w:spacing w:before="220"/>
        <w:ind w:firstLine="540"/>
        <w:jc w:val="both"/>
      </w:pPr>
      <w:r>
        <w:t>- сведения о доходах гражданина и членов его семьи за 3 месяца, предшествующих месяцу подачи заявления (оригиналы);</w:t>
      </w:r>
    </w:p>
    <w:p w:rsidR="005221DD" w:rsidRDefault="005221DD">
      <w:pPr>
        <w:pStyle w:val="ConsPlusNormal"/>
        <w:spacing w:before="220"/>
        <w:ind w:firstLine="540"/>
        <w:jc w:val="both"/>
      </w:pPr>
      <w:r>
        <w:t>- бизнес-план с ценовыми предложениями по планируемым к приобретению основным средствам (по мероприятию "Осуществление индивидуальной предпринимательской деятельности").</w:t>
      </w:r>
    </w:p>
    <w:p w:rsidR="005221DD" w:rsidRDefault="005221DD">
      <w:pPr>
        <w:pStyle w:val="ConsPlusNormal"/>
        <w:spacing w:before="220"/>
        <w:ind w:firstLine="540"/>
        <w:jc w:val="both"/>
      </w:pPr>
      <w:hyperlink r:id="rId67">
        <w:r>
          <w:rPr>
            <w:color w:val="0000FF"/>
          </w:rPr>
          <w:t>Перечень</w:t>
        </w:r>
      </w:hyperlink>
      <w:r>
        <w:t xml:space="preserve"> доходов, которые необходимо указать, установлен Постановлением Правительства Российской Федерации от 20 августа 2003 года N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При расчете среднедушевого дохода семьи и дохода одиноко проживающего гражданина для оказания им государственной социальной помощи на </w:t>
      </w:r>
      <w:r>
        <w:lastRenderedPageBreak/>
        <w:t xml:space="preserve">основании социального контракта, установленной </w:t>
      </w:r>
      <w:hyperlink r:id="rId68">
        <w:r>
          <w:rPr>
            <w:color w:val="0000FF"/>
          </w:rPr>
          <w:t>статьей 8 (1)</w:t>
        </w:r>
      </w:hyperlink>
      <w:r>
        <w:t xml:space="preserve"> Федерального закона от 17 июля 1999 года N 178-ФЗ "О государственной социальной помощи", не учитываются доходы, предусмотренные </w:t>
      </w:r>
      <w:hyperlink r:id="rId69">
        <w:r>
          <w:rPr>
            <w:color w:val="0000FF"/>
          </w:rPr>
          <w:t>пунктом 1</w:t>
        </w:r>
      </w:hyperlink>
      <w:r>
        <w:t xml:space="preserve"> перечня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утвержденного постановлением Правительства Российской Федерации от 20 августа 2003 года N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 а также доходы и суммы единовременной материальной помощи, выплачиваемые за счет средств федерального бюджета, бюджетов субъектов Российской Федерации, местных бюджетов и иных источников гражданам, призванным на военную службу по мобилизации в Вооруженные Силы Российской Федерации в соответствии с </w:t>
      </w:r>
      <w:hyperlink r:id="rId70">
        <w:r>
          <w:rPr>
            <w:color w:val="0000FF"/>
          </w:rPr>
          <w:t>Указом</w:t>
        </w:r>
      </w:hyperlink>
      <w:r>
        <w:t xml:space="preserve"> Президента Российской Федерации от 21 сентября 2022 года N 647 "Об объявлении частичной мобилизации в Российской Федерации". Документы (сведения), необходимые для подтверждения факта призыва на военную службу по мобилизации, предоставляются заявителем самостоятельно.</w:t>
      </w:r>
    </w:p>
    <w:p w:rsidR="005221DD" w:rsidRDefault="005221DD">
      <w:pPr>
        <w:pStyle w:val="ConsPlusNormal"/>
        <w:spacing w:before="220"/>
        <w:ind w:firstLine="540"/>
        <w:jc w:val="both"/>
      </w:pPr>
      <w:r>
        <w:t>Уполномоченные органы самостоятельно заверяют представленные копии документов после сверки их с оригиналом (в случае, если копии документов не заверены в нотариальном порядке).</w:t>
      </w:r>
    </w:p>
    <w:p w:rsidR="005221DD" w:rsidRDefault="005221DD">
      <w:pPr>
        <w:pStyle w:val="ConsPlusNormal"/>
        <w:spacing w:before="220"/>
        <w:ind w:firstLine="540"/>
        <w:jc w:val="both"/>
      </w:pPr>
      <w:r>
        <w:t>2.2.8. Для заключения социального контракта уполномоченным органом в рамках межведомственного информационного взаимодействия запрашиваются на бумажном носителе или в электронном виде следующие документы и сведения, если они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5221DD" w:rsidRDefault="005221DD">
      <w:pPr>
        <w:pStyle w:val="ConsPlusNormal"/>
        <w:spacing w:before="220"/>
        <w:ind w:firstLine="540"/>
        <w:jc w:val="both"/>
      </w:pPr>
      <w:r>
        <w:t>- о регистрации по месту жительства граждан Российской Федерации, проживающих совместно с заявителем, у органа, уполномоченного на осуществление функций по контролю и надзору в сфере миграции;</w:t>
      </w:r>
    </w:p>
    <w:p w:rsidR="005221DD" w:rsidRDefault="005221DD">
      <w:pPr>
        <w:pStyle w:val="ConsPlusNormal"/>
        <w:spacing w:before="220"/>
        <w:ind w:firstLine="540"/>
        <w:jc w:val="both"/>
      </w:pPr>
      <w:r>
        <w:t>- о статусе безработного и размерах пособия по безработице из территориального отдела - кадрового центра для граждан, имеющих официальный статус безработного;</w:t>
      </w:r>
    </w:p>
    <w:p w:rsidR="005221DD" w:rsidRDefault="005221DD">
      <w:pPr>
        <w:pStyle w:val="ConsPlusNormal"/>
        <w:spacing w:before="220"/>
        <w:ind w:firstLine="540"/>
        <w:jc w:val="both"/>
      </w:pPr>
      <w:r>
        <w:t>- выписка из похозяйственной книги о наличии (отсутствии) личного подсобного хозяйства;</w:t>
      </w:r>
    </w:p>
    <w:p w:rsidR="005221DD" w:rsidRDefault="005221DD">
      <w:pPr>
        <w:pStyle w:val="ConsPlusNormal"/>
        <w:spacing w:before="220"/>
        <w:ind w:firstLine="540"/>
        <w:jc w:val="both"/>
      </w:pPr>
      <w:r>
        <w:t>- сведения из Фонда пенсионного и социального страхования Российской Федерации об инвалидности, содержащиеся в федеральной государственной информационной системе "Федеральный реестр инвалидов", в случае, если в семье имеются инвалиды.</w:t>
      </w:r>
    </w:p>
    <w:p w:rsidR="005221DD" w:rsidRDefault="005221DD">
      <w:pPr>
        <w:pStyle w:val="ConsPlusNormal"/>
        <w:jc w:val="both"/>
      </w:pPr>
      <w:r>
        <w:t xml:space="preserve">(в ред. </w:t>
      </w:r>
      <w:hyperlink r:id="rId71">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2.2.9. Уполномоченный орган:</w:t>
      </w:r>
    </w:p>
    <w:p w:rsidR="005221DD" w:rsidRDefault="005221DD">
      <w:pPr>
        <w:pStyle w:val="ConsPlusNormal"/>
        <w:spacing w:before="220"/>
        <w:ind w:firstLine="540"/>
        <w:jc w:val="both"/>
      </w:pPr>
      <w:r>
        <w:t>2.2.9.1. Рассматривает заявление гражданина об оказании государственной социальной помощи на основании социального контракта в порядке очередности, исходя из даты регистрации заявления, но не более 10 (десяти) рабочих дней со дня поступления заявления в уполномоченный орган.</w:t>
      </w:r>
    </w:p>
    <w:p w:rsidR="005221DD" w:rsidRDefault="005221DD">
      <w:pPr>
        <w:pStyle w:val="ConsPlusNormal"/>
        <w:spacing w:before="220"/>
        <w:ind w:firstLine="540"/>
        <w:jc w:val="both"/>
      </w:pPr>
      <w:r>
        <w:t>Заявления граждан, проживающих в семьях с детьми, рассматриваются в приоритетном порядке.</w:t>
      </w:r>
    </w:p>
    <w:p w:rsidR="005221DD" w:rsidRDefault="005221DD">
      <w:pPr>
        <w:pStyle w:val="ConsPlusNormal"/>
        <w:spacing w:before="220"/>
        <w:ind w:firstLine="540"/>
        <w:jc w:val="both"/>
      </w:pPr>
      <w:r>
        <w:t xml:space="preserve">2.2.9.2. Проводит с заявителем собеседование и составляет со слов заявителя </w:t>
      </w:r>
      <w:hyperlink w:anchor="P902">
        <w:r>
          <w:rPr>
            <w:color w:val="0000FF"/>
          </w:rPr>
          <w:t>анкету</w:t>
        </w:r>
      </w:hyperlink>
      <w:r>
        <w:t xml:space="preserve"> о семейном и материально-бытовом положении (оценка ситуации) по форме согласно приложению N 3 к Порядку.</w:t>
      </w:r>
    </w:p>
    <w:p w:rsidR="005221DD" w:rsidRDefault="005221DD">
      <w:pPr>
        <w:pStyle w:val="ConsPlusNormal"/>
        <w:spacing w:before="220"/>
        <w:ind w:firstLine="540"/>
        <w:jc w:val="both"/>
      </w:pPr>
      <w:r>
        <w:t xml:space="preserve">2.2.9.3. Проводит проверку представленных заявителем сведений на основании информационных ресурсов, находящихся в распоряжении уполномоченных органов, осуществляет </w:t>
      </w:r>
      <w:r>
        <w:lastRenderedPageBreak/>
        <w:t>исчисление среднедушевого дохода малоимущей семьи или малоимущего одиноко проживающего гражданина, размера государственной социальной помощи на основании социального контракта.</w:t>
      </w:r>
    </w:p>
    <w:p w:rsidR="005221DD" w:rsidRDefault="005221DD">
      <w:pPr>
        <w:pStyle w:val="ConsPlusNormal"/>
        <w:spacing w:before="220"/>
        <w:ind w:firstLine="540"/>
        <w:jc w:val="both"/>
      </w:pPr>
      <w:r>
        <w:t>В целях подтверждения достоверности представленных гражданином сведений возможно проведение проверки (комиссионное обследование) материально-бытового положения заявителя и его семьи, в результате которой составляется акт материально-бытового обследования условий проживания семьи гражданина.</w:t>
      </w:r>
    </w:p>
    <w:p w:rsidR="005221DD" w:rsidRDefault="005221DD">
      <w:pPr>
        <w:pStyle w:val="ConsPlusNormal"/>
        <w:spacing w:before="220"/>
        <w:ind w:firstLine="540"/>
        <w:jc w:val="both"/>
      </w:pPr>
      <w:r>
        <w:t>Уполномоченный орган обязан уведомить заявителя о предварительном решении об оказании государственной социальной помощи на основании социального контракта в течение 10 (десяти) рабочих дней со дня поступления заявления и в течение 20 (двадцати) рабочих дней со дня поступления заявления в уполномоченный орган уведомить заявителя об итоговом решении с учетом проведенной проверки (комиссионного обследования) материально-бытового положения.</w:t>
      </w:r>
    </w:p>
    <w:p w:rsidR="005221DD" w:rsidRDefault="005221DD">
      <w:pPr>
        <w:pStyle w:val="ConsPlusNormal"/>
        <w:spacing w:before="220"/>
        <w:ind w:firstLine="540"/>
        <w:jc w:val="both"/>
      </w:pPr>
      <w:r>
        <w:t>2.2.9.4. Проводит дополнительную проверку представленных заявителем сведений путем направления межведомственных запросов о представлении документов, копий документов или сведений, необходимых для решения вопроса о признании семьи или одиноко проживающего гражданина малоимущими и об оказании им государственной социальной помощи на основании социального контракта, в органы государственной власти,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соответствующие документы, копии документов, сведения (если гражданин не представил указанные документы по собственной инициативе), в том числе: о месте жительства или пребывании семьи или одиноко проживающего гражданина; о степени родства и (или) свойстве членов семьи, их совместном проживании и ведении совместного хозяйства; о принадлежащем семье или одиноко проживающему гражданину имуществе на праве собственности; о регистрации членов семьи или одиноко проживающего гражданина в целях поиска подходящей работы в соответствии с законодательством о занятости населения; о регистрации членов семьи или одиноко проживающего гражданина в качестве безработного в соответствии с законодательством о занятости населения; о регистрации заявителя в качестве индивидуального предпринимателя.</w:t>
      </w:r>
    </w:p>
    <w:p w:rsidR="005221DD" w:rsidRDefault="005221DD">
      <w:pPr>
        <w:pStyle w:val="ConsPlusNormal"/>
        <w:spacing w:before="220"/>
        <w:ind w:firstLine="540"/>
        <w:jc w:val="both"/>
      </w:pPr>
      <w:r>
        <w:t xml:space="preserve">2.2.9.5. На основании заявления гражданина, анкеты о семейном и материально-бытовом положении (оценка ситуации) составляет проект социального </w:t>
      </w:r>
      <w:hyperlink w:anchor="P1098">
        <w:r>
          <w:rPr>
            <w:color w:val="0000FF"/>
          </w:rPr>
          <w:t>контракта</w:t>
        </w:r>
      </w:hyperlink>
      <w:r>
        <w:t xml:space="preserve"> по форме согласно приложению N 4 к Порядку с учетом требований, предусмотренных </w:t>
      </w:r>
      <w:hyperlink r:id="rId72">
        <w:r>
          <w:rPr>
            <w:color w:val="0000FF"/>
          </w:rPr>
          <w:t>Постановлением</w:t>
        </w:r>
      </w:hyperlink>
      <w:r>
        <w:t xml:space="preserve"> Правительства Российской Федерации от 15 апреля 2014 года N 296 "Об утверждении государственной программы Российской Федерации "Социальная поддержка граждан", - при отсутствии оснований для отказа в назначении государственной социальной помощи на основании социального контракта.</w:t>
      </w:r>
    </w:p>
    <w:p w:rsidR="005221DD" w:rsidRDefault="005221DD">
      <w:pPr>
        <w:pStyle w:val="ConsPlusNormal"/>
        <w:spacing w:before="220"/>
        <w:ind w:firstLine="540"/>
        <w:jc w:val="both"/>
      </w:pPr>
      <w:r>
        <w:t xml:space="preserve">К проекту социального контракта прилагается проект программы социальной адаптации, формирование которой осуществляется с учетом Примерного </w:t>
      </w:r>
      <w:hyperlink w:anchor="P1383">
        <w:r>
          <w:rPr>
            <w:color w:val="0000FF"/>
          </w:rPr>
          <w:t>перечня</w:t>
        </w:r>
      </w:hyperlink>
      <w:r>
        <w:t xml:space="preserve"> мероприятий программы социальной адаптации получателей государственной социальной помощи на основании социального контракта, приведенного в приложении N 5 к Порядку.</w:t>
      </w:r>
    </w:p>
    <w:p w:rsidR="005221DD" w:rsidRDefault="005221DD">
      <w:pPr>
        <w:pStyle w:val="ConsPlusNormal"/>
        <w:spacing w:before="220"/>
        <w:ind w:firstLine="540"/>
        <w:jc w:val="both"/>
      </w:pPr>
      <w:r>
        <w:t>При составлении программы социальной адаптации уполномоченным органом с гражданином проводится собеседование в дистанционной форме или лично.</w:t>
      </w:r>
    </w:p>
    <w:p w:rsidR="005221DD" w:rsidRDefault="005221DD">
      <w:pPr>
        <w:pStyle w:val="ConsPlusNormal"/>
        <w:spacing w:before="220"/>
        <w:ind w:firstLine="540"/>
        <w:jc w:val="both"/>
      </w:pPr>
      <w:bookmarkStart w:id="11" w:name="P232"/>
      <w:bookmarkEnd w:id="11"/>
      <w:r>
        <w:t>2.2.9.6. Направляет проект социального контракта, включая программу социальной адаптации, с приложением заявления гражданина и документов, на основании которых разработан проект социального контракта, для рассмотрения на заседании Комиссии.</w:t>
      </w:r>
    </w:p>
    <w:p w:rsidR="005221DD" w:rsidRDefault="005221DD">
      <w:pPr>
        <w:pStyle w:val="ConsPlusNormal"/>
        <w:spacing w:before="220"/>
        <w:ind w:firstLine="540"/>
        <w:jc w:val="both"/>
      </w:pPr>
      <w:r>
        <w:t xml:space="preserve">2.2.9.7. При необходимости приглашает заявителя и членов его семьи на заседание Комиссии для дачи необходимых пояснений и обсуждения условий социального контракта и мероприятий программы социальной адаптации при отсутствии оснований для отказа в назначении </w:t>
      </w:r>
      <w:r>
        <w:lastRenderedPageBreak/>
        <w:t>государственной социальной помощи на основании социального контракта.</w:t>
      </w:r>
    </w:p>
    <w:p w:rsidR="005221DD" w:rsidRDefault="005221DD">
      <w:pPr>
        <w:pStyle w:val="ConsPlusNormal"/>
        <w:spacing w:before="220"/>
        <w:ind w:firstLine="540"/>
        <w:jc w:val="both"/>
      </w:pPr>
      <w:r>
        <w:t>Уведомляет любым доступным способом заявителя, членов его семьи о времени и месте проведения заседания Комиссии, на котором будет рассматриваться его заявление, в срок не позднее чем за 2 (два) рабочих дня до даты заседания Комиссии.</w:t>
      </w:r>
    </w:p>
    <w:p w:rsidR="005221DD" w:rsidRDefault="005221DD">
      <w:pPr>
        <w:pStyle w:val="ConsPlusNormal"/>
        <w:spacing w:before="220"/>
        <w:ind w:firstLine="540"/>
        <w:jc w:val="both"/>
      </w:pPr>
      <w:r>
        <w:t>2.2.9.8. С учетом решения Комиссии принимает решение об оказании государственной социальной помощи на основании социального контракта либо об отказе в назначении государственной социальной помощи на основании социального контракта.</w:t>
      </w:r>
    </w:p>
    <w:p w:rsidR="005221DD" w:rsidRDefault="005221DD">
      <w:pPr>
        <w:pStyle w:val="ConsPlusNormal"/>
        <w:spacing w:before="220"/>
        <w:ind w:firstLine="540"/>
        <w:jc w:val="both"/>
      </w:pPr>
      <w:bookmarkStart w:id="12" w:name="P236"/>
      <w:bookmarkEnd w:id="12"/>
      <w:r>
        <w:t xml:space="preserve">2.2.9.9. Направляет заявителю </w:t>
      </w:r>
      <w:hyperlink w:anchor="P1507">
        <w:r>
          <w:rPr>
            <w:color w:val="0000FF"/>
          </w:rPr>
          <w:t>уведомление</w:t>
        </w:r>
      </w:hyperlink>
      <w:r>
        <w:t xml:space="preserve"> об оказании государственной социальной помощи на основании социального контракта или об отказе в ее назначении по форме согласно приложению N 6 к Порядку не позднее чем через 2 (два) рабочих дня после принятия указанного решения.</w:t>
      </w:r>
    </w:p>
    <w:p w:rsidR="005221DD" w:rsidRDefault="005221DD">
      <w:pPr>
        <w:pStyle w:val="ConsPlusNormal"/>
        <w:spacing w:before="220"/>
        <w:ind w:firstLine="540"/>
        <w:jc w:val="both"/>
      </w:pPr>
      <w:r>
        <w:t>2.2.9.10. В случае принятия решения об оказании государственной социальной помощи на основании социального контракта не позднее чем через 10 (десять) рабочих дней после даты принятия указанного решения заключает с заявителем социальный контракт, приложением к которому является программа социальной адаптации.</w:t>
      </w:r>
    </w:p>
    <w:p w:rsidR="005221DD" w:rsidRDefault="005221DD">
      <w:pPr>
        <w:pStyle w:val="ConsPlusNormal"/>
        <w:spacing w:before="220"/>
        <w:ind w:firstLine="540"/>
        <w:jc w:val="both"/>
      </w:pPr>
      <w:r>
        <w:t>Программа социальной адаптации устанавливается на срок действия социального контракта. Социальный контракт с прилагаемой к нему программой социальной адаптации подписывается заявителем и руководителем органа социальной защиты населения.</w:t>
      </w:r>
    </w:p>
    <w:p w:rsidR="005221DD" w:rsidRDefault="005221DD">
      <w:pPr>
        <w:pStyle w:val="ConsPlusNormal"/>
        <w:spacing w:before="220"/>
        <w:ind w:firstLine="540"/>
        <w:jc w:val="both"/>
      </w:pPr>
      <w:r>
        <w:t>2.2.9.11. Направляет реестр для зачисления денежной выплаты в рамках оказания государственной социальной помощи на основании заключенного социального контракта в министерство социальной защиты населения и труда Белгородской области для последующего предоставления гражданам денежной выплаты.</w:t>
      </w:r>
    </w:p>
    <w:p w:rsidR="005221DD" w:rsidRDefault="005221DD">
      <w:pPr>
        <w:pStyle w:val="ConsPlusNormal"/>
        <w:spacing w:before="220"/>
        <w:ind w:firstLine="540"/>
        <w:jc w:val="both"/>
      </w:pPr>
      <w:r>
        <w:t xml:space="preserve">2.2.9.12. Исходя из условий жизни гражданина (семьи гражданина) с целью реализации мероприятий, предусмотренных </w:t>
      </w:r>
      <w:hyperlink w:anchor="P110">
        <w:r>
          <w:rPr>
            <w:color w:val="0000FF"/>
          </w:rPr>
          <w:t>пунктом 2.2.2 подраздела 2.2 раздела 2</w:t>
        </w:r>
      </w:hyperlink>
      <w:r>
        <w:t xml:space="preserve"> Порядка, оказывает содействие в получении гражданином иных видов поддержки, в том числе:</w:t>
      </w:r>
    </w:p>
    <w:p w:rsidR="005221DD" w:rsidRDefault="005221DD">
      <w:pPr>
        <w:pStyle w:val="ConsPlusNormal"/>
        <w:spacing w:before="220"/>
        <w:ind w:firstLine="540"/>
        <w:jc w:val="both"/>
      </w:pPr>
      <w:r>
        <w:t>- в получении мер социальной поддержки;</w:t>
      </w:r>
    </w:p>
    <w:p w:rsidR="005221DD" w:rsidRDefault="005221DD">
      <w:pPr>
        <w:pStyle w:val="ConsPlusNormal"/>
        <w:spacing w:before="220"/>
        <w:ind w:firstLine="540"/>
        <w:jc w:val="both"/>
      </w:pPr>
      <w:r>
        <w:t>- в направлении на ежегодное прохождение профилактического медицинского осмотра или диспансеризации, а также на проведение гражданином и членами его семьи вакцинации в соответствии с национальным календарем профилактических прививок при отсутствии медицинских противопоказаний;</w:t>
      </w:r>
    </w:p>
    <w:p w:rsidR="005221DD" w:rsidRDefault="005221DD">
      <w:pPr>
        <w:pStyle w:val="ConsPlusNormal"/>
        <w:spacing w:before="220"/>
        <w:ind w:firstLine="540"/>
        <w:jc w:val="both"/>
      </w:pPr>
      <w:r>
        <w:t>- в направлении несовершеннолетних членов семьи гражданина в дошкольную образовательную организацию;</w:t>
      </w:r>
    </w:p>
    <w:p w:rsidR="005221DD" w:rsidRDefault="005221DD">
      <w:pPr>
        <w:pStyle w:val="ConsPlusNormal"/>
        <w:spacing w:before="220"/>
        <w:ind w:firstLine="540"/>
        <w:jc w:val="both"/>
      </w:pPr>
      <w:r>
        <w:t>- в организации ухода за нетрудоспособными лицами.</w:t>
      </w:r>
    </w:p>
    <w:p w:rsidR="005221DD" w:rsidRDefault="005221DD">
      <w:pPr>
        <w:pStyle w:val="ConsPlusNormal"/>
        <w:spacing w:before="220"/>
        <w:ind w:firstLine="540"/>
        <w:jc w:val="both"/>
      </w:pPr>
      <w:r>
        <w:t>2.2.9.13. Осуществляет ежемесячный контроль за выполнением гражданином обязательств, предусмотренных социальным контрактом, а также контроль за целевым использованием денежных средств, выплаченных в соответствии с условиями социального контракта.</w:t>
      </w:r>
    </w:p>
    <w:p w:rsidR="005221DD" w:rsidRDefault="005221DD">
      <w:pPr>
        <w:pStyle w:val="ConsPlusNormal"/>
        <w:spacing w:before="220"/>
        <w:ind w:firstLine="540"/>
        <w:jc w:val="both"/>
      </w:pPr>
      <w:r>
        <w:t xml:space="preserve">2.2.9.14. Расторгает социальный контракт и принимает решение о прекращении оказания государственной социальной помощи на основании социального контракта в случаях, установленных </w:t>
      </w:r>
      <w:hyperlink w:anchor="P308">
        <w:r>
          <w:rPr>
            <w:color w:val="0000FF"/>
          </w:rPr>
          <w:t>пунктом 2.2.17 подраздела 2.2 раздела 2</w:t>
        </w:r>
      </w:hyperlink>
      <w:r>
        <w:t xml:space="preserve"> Порядка, с месяца, следующего за месяцем возникновения таких обстоятельств.</w:t>
      </w:r>
    </w:p>
    <w:p w:rsidR="005221DD" w:rsidRDefault="005221DD">
      <w:pPr>
        <w:pStyle w:val="ConsPlusNormal"/>
        <w:spacing w:before="220"/>
        <w:ind w:firstLine="540"/>
        <w:jc w:val="both"/>
      </w:pPr>
      <w:r>
        <w:t xml:space="preserve">2.2.9.15. Уведомляет органы, организации, услуги которых необходимы для выполнения программы социальной адаптации, о принятом решении о расторжении социального контракта в </w:t>
      </w:r>
      <w:r>
        <w:lastRenderedPageBreak/>
        <w:t>течение 5 (пяти) рабочих дней со дня принятия такого решения.</w:t>
      </w:r>
    </w:p>
    <w:p w:rsidR="005221DD" w:rsidRDefault="005221DD">
      <w:pPr>
        <w:pStyle w:val="ConsPlusNormal"/>
        <w:spacing w:before="220"/>
        <w:ind w:firstLine="540"/>
        <w:jc w:val="both"/>
      </w:pPr>
      <w:r>
        <w:t xml:space="preserve">2.2.9.16. Вносит изменения в социальный контракт, в том числе в программу социальной адаптации, в случае наличия уважительных причин, указанных в </w:t>
      </w:r>
      <w:hyperlink w:anchor="P298">
        <w:r>
          <w:rPr>
            <w:color w:val="0000FF"/>
          </w:rPr>
          <w:t>пункте 2.2.16 подраздела 2.2 раздела 2</w:t>
        </w:r>
      </w:hyperlink>
      <w:r>
        <w:t xml:space="preserve"> Порядка.</w:t>
      </w:r>
    </w:p>
    <w:p w:rsidR="005221DD" w:rsidRDefault="005221DD">
      <w:pPr>
        <w:pStyle w:val="ConsPlusNormal"/>
        <w:spacing w:before="220"/>
        <w:ind w:firstLine="540"/>
        <w:jc w:val="both"/>
      </w:pPr>
      <w:r>
        <w:t>2.2.9.17. Подготавливает в течение последнего месяца действия социального контракта заключение об оценке выполнения мероприятий программы социальной адаптации или о целесообразности продления срока действия социального контракта не более чем на половину срока ранее заключенного социального контракта.</w:t>
      </w:r>
    </w:p>
    <w:p w:rsidR="005221DD" w:rsidRDefault="005221DD">
      <w:pPr>
        <w:pStyle w:val="ConsPlusNormal"/>
        <w:spacing w:before="220"/>
        <w:ind w:firstLine="540"/>
        <w:jc w:val="both"/>
      </w:pPr>
      <w:r>
        <w:t>2.2.9.18. Подготавливает в течение 5-го месяца после месяца окончания срока действия социального контракта отчет об оценке эффективности реализации социального контракта, включающий в себя:</w:t>
      </w:r>
    </w:p>
    <w:p w:rsidR="005221DD" w:rsidRDefault="005221DD">
      <w:pPr>
        <w:pStyle w:val="ConsPlusNormal"/>
        <w:spacing w:before="220"/>
        <w:ind w:firstLine="540"/>
        <w:jc w:val="both"/>
      </w:pPr>
      <w:r>
        <w:t>- сведения о доходах гражданина (семьи гражданина) за 3 месяца, следующие за месяцем окончания срока действия социального контракта, которые представляет гражданин, и их сравнение со сведениями о доходах, представленных гражданином при подаче заявления на оказание государственной социальной помощи на основании социального контракта;</w:t>
      </w:r>
    </w:p>
    <w:p w:rsidR="005221DD" w:rsidRDefault="005221DD">
      <w:pPr>
        <w:pStyle w:val="ConsPlusNormal"/>
        <w:spacing w:before="220"/>
        <w:ind w:firstLine="540"/>
        <w:jc w:val="both"/>
      </w:pPr>
      <w:r>
        <w:t>- оценку условий жизни гражданина (семьи гражданина) по окончании срока действия социального контракта.</w:t>
      </w:r>
    </w:p>
    <w:p w:rsidR="005221DD" w:rsidRDefault="005221DD">
      <w:pPr>
        <w:pStyle w:val="ConsPlusNormal"/>
        <w:spacing w:before="220"/>
        <w:ind w:firstLine="540"/>
        <w:jc w:val="both"/>
      </w:pPr>
      <w:r>
        <w:t>Представляет ежемесячно до 5-го числа месяца, следующего за отчетным, отчет в министерство социальной защиты населения и труда Белгородской области.</w:t>
      </w:r>
    </w:p>
    <w:p w:rsidR="005221DD" w:rsidRDefault="005221DD">
      <w:pPr>
        <w:pStyle w:val="ConsPlusNormal"/>
        <w:jc w:val="both"/>
      </w:pPr>
      <w:r>
        <w:t xml:space="preserve">(пп. 2.2.9.18 в ред. </w:t>
      </w:r>
      <w:hyperlink r:id="rId73">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2.2.9.19. Проводит ежемесячный мониторинг условий жизни гражданина (семьи гражданина) в течение срока со дня окончания срока действия социального контракта, в том числе:</w:t>
      </w:r>
    </w:p>
    <w:p w:rsidR="005221DD" w:rsidRDefault="005221DD">
      <w:pPr>
        <w:pStyle w:val="ConsPlusNormal"/>
        <w:spacing w:before="220"/>
        <w:ind w:firstLine="540"/>
        <w:jc w:val="both"/>
      </w:pPr>
      <w:r>
        <w:t xml:space="preserve">1) по мероприятию, предусмотренному </w:t>
      </w:r>
      <w:hyperlink w:anchor="P111">
        <w:r>
          <w:rPr>
            <w:color w:val="0000FF"/>
          </w:rPr>
          <w:t>подпунктом "а" пункта 2.2.2 подраздела 2.2 раздела 2</w:t>
        </w:r>
      </w:hyperlink>
      <w:r>
        <w:t xml:space="preserve"> Порядка:</w:t>
      </w:r>
    </w:p>
    <w:p w:rsidR="005221DD" w:rsidRDefault="005221DD">
      <w:pPr>
        <w:pStyle w:val="ConsPlusNormal"/>
        <w:spacing w:before="220"/>
        <w:ind w:firstLine="540"/>
        <w:jc w:val="both"/>
      </w:pPr>
      <w:r>
        <w:t>в течение 12 месяцев ежемесячно проверяется факт наличия действующего трудового договора;</w:t>
      </w:r>
    </w:p>
    <w:p w:rsidR="005221DD" w:rsidRDefault="005221DD">
      <w:pPr>
        <w:pStyle w:val="ConsPlusNormal"/>
        <w:spacing w:before="220"/>
        <w:ind w:firstLine="540"/>
        <w:jc w:val="both"/>
      </w:pPr>
      <w:r>
        <w:t>в течение 12 месяцев рассчитывается доход гражданина от трудовой деятельности за 4-й - 6-й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 xml:space="preserve">2) по мероприятию, предусмотренному </w:t>
      </w:r>
      <w:hyperlink w:anchor="P114">
        <w:r>
          <w:rPr>
            <w:color w:val="0000FF"/>
          </w:rPr>
          <w:t>подпунктом "б" пункта 2.2.2 подраздела 2.2 раздела 2</w:t>
        </w:r>
      </w:hyperlink>
      <w:r>
        <w:t xml:space="preserve"> Порядка:</w:t>
      </w:r>
    </w:p>
    <w:p w:rsidR="005221DD" w:rsidRDefault="005221DD">
      <w:pPr>
        <w:pStyle w:val="ConsPlusNormal"/>
        <w:spacing w:before="220"/>
        <w:ind w:firstLine="540"/>
        <w:jc w:val="both"/>
      </w:pPr>
      <w:r>
        <w:t>в течение 12 месяцев ежемесячно проверяется факт регистрации в качестве индивидуального предпринимателя или налогоплательщика налога на профессиональный доход;</w:t>
      </w:r>
    </w:p>
    <w:p w:rsidR="005221DD" w:rsidRDefault="005221DD">
      <w:pPr>
        <w:pStyle w:val="ConsPlusNormal"/>
        <w:spacing w:before="220"/>
        <w:ind w:firstLine="540"/>
        <w:jc w:val="both"/>
      </w:pPr>
      <w:r>
        <w:t>в течение 12 месяцев рассчитывается доход гражданина от предпринимательской деятельности за 4-й - 6-й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 xml:space="preserve">3) по мероприятию, предусмотренному </w:t>
      </w:r>
      <w:hyperlink w:anchor="P115">
        <w:r>
          <w:rPr>
            <w:color w:val="0000FF"/>
          </w:rPr>
          <w:t>подпунктом "в" пункта 2.2.2 подраздела 2.2 раздела 2</w:t>
        </w:r>
      </w:hyperlink>
      <w:r>
        <w:t xml:space="preserve"> Порядка:</w:t>
      </w:r>
    </w:p>
    <w:p w:rsidR="005221DD" w:rsidRDefault="005221DD">
      <w:pPr>
        <w:pStyle w:val="ConsPlusNormal"/>
        <w:spacing w:before="220"/>
        <w:ind w:firstLine="540"/>
        <w:jc w:val="both"/>
      </w:pPr>
      <w:r>
        <w:t>в течение 12 месяцев ежемесячно проверяется факт регистрации гражданина в качестве налогоплательщика налога на профессиональный доход;</w:t>
      </w:r>
    </w:p>
    <w:p w:rsidR="005221DD" w:rsidRDefault="005221DD">
      <w:pPr>
        <w:pStyle w:val="ConsPlusNormal"/>
        <w:spacing w:before="220"/>
        <w:ind w:firstLine="540"/>
        <w:jc w:val="both"/>
      </w:pPr>
      <w:r>
        <w:t>в течение 12 месяцев рассчитывается доход гражданина от трудовой деятельности за 4-й - 6-</w:t>
      </w:r>
      <w:r>
        <w:lastRenderedPageBreak/>
        <w:t>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 xml:space="preserve">4) по мероприятию, предусмотренному </w:t>
      </w:r>
      <w:hyperlink w:anchor="P116">
        <w:r>
          <w:rPr>
            <w:color w:val="0000FF"/>
          </w:rPr>
          <w:t>подпунктом "г" пункта 2.2.2 подраздела 2.2 раздела 2</w:t>
        </w:r>
      </w:hyperlink>
      <w:r>
        <w:t xml:space="preserve"> Порядка:</w:t>
      </w:r>
    </w:p>
    <w:p w:rsidR="005221DD" w:rsidRDefault="005221DD">
      <w:pPr>
        <w:pStyle w:val="ConsPlusNormal"/>
        <w:spacing w:before="220"/>
        <w:ind w:firstLine="540"/>
        <w:jc w:val="both"/>
      </w:pPr>
      <w:r>
        <w:t>в течение 12 месяцев проверяется факт ухудшения материально-бытового состояния гражданина (семьи гражданина).</w:t>
      </w:r>
    </w:p>
    <w:p w:rsidR="005221DD" w:rsidRDefault="005221DD">
      <w:pPr>
        <w:pStyle w:val="ConsPlusNormal"/>
        <w:spacing w:before="220"/>
        <w:ind w:firstLine="540"/>
        <w:jc w:val="both"/>
      </w:pPr>
      <w:r>
        <w:t>По результатам, полученным в ходе мониторинга, уполномоченный орган принимает решение о целесообразности заключения с гражданином (семьей гражданина) нового социального контракта или оказания ему иных мер социальной поддержки или услуг.</w:t>
      </w:r>
    </w:p>
    <w:p w:rsidR="005221DD" w:rsidRDefault="005221DD">
      <w:pPr>
        <w:pStyle w:val="ConsPlusNormal"/>
        <w:spacing w:before="220"/>
        <w:ind w:firstLine="540"/>
        <w:jc w:val="both"/>
      </w:pPr>
      <w:r>
        <w:t>Документы (сведения), необходимые для проведения мониторинга, предусмотренного настоящим пунктом, в том числе документы (сведения) о доходах, источником которых является Федеральная налоговая служба,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в органах и (или) организациях, в распоряжении которых они находятся, и (или) представляются заявителем (в зависимости от сложившейся конкретной жизненной ситуации).</w:t>
      </w:r>
    </w:p>
    <w:p w:rsidR="005221DD" w:rsidRDefault="005221DD">
      <w:pPr>
        <w:pStyle w:val="ConsPlusNormal"/>
        <w:jc w:val="both"/>
      </w:pPr>
      <w:r>
        <w:t xml:space="preserve">(пп. 2.2.9.19 в ред. </w:t>
      </w:r>
      <w:hyperlink r:id="rId74">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2.2.9.20. Осуществляет формирование и ведение автоматизированной базы получателей государственной социальной помощи на основании социального контракта.</w:t>
      </w:r>
    </w:p>
    <w:p w:rsidR="005221DD" w:rsidRDefault="005221DD">
      <w:pPr>
        <w:pStyle w:val="ConsPlusNormal"/>
        <w:spacing w:before="220"/>
        <w:ind w:firstLine="540"/>
        <w:jc w:val="both"/>
      </w:pPr>
      <w:r>
        <w:t>2.2.9.21. Вносит в Единую государственную информационную систему социального обеспечения информацию об оказании государственной социальной помощи на основании социального контракта.</w:t>
      </w:r>
    </w:p>
    <w:p w:rsidR="005221DD" w:rsidRDefault="005221DD">
      <w:pPr>
        <w:pStyle w:val="ConsPlusNormal"/>
        <w:spacing w:before="220"/>
        <w:ind w:firstLine="540"/>
        <w:jc w:val="both"/>
      </w:pPr>
      <w:r>
        <w:t xml:space="preserve">2.2.10. Уведомление об оказании государственной социальной помощи на основании социального контракта или об отказе в ее назначении, указанное в </w:t>
      </w:r>
      <w:hyperlink w:anchor="P236">
        <w:r>
          <w:rPr>
            <w:color w:val="0000FF"/>
          </w:rPr>
          <w:t>подпункте 2.2.9.9 пункта 2.2.9 подраздела 2.2 раздела 2</w:t>
        </w:r>
      </w:hyperlink>
      <w:r>
        <w:t xml:space="preserve"> Порядка, должно быть направлено заявителю не позднее чем через 10 (десять) рабочих дней с даты обращения заявителя и представления им необходимых документов. При необходимости проведения дополнительной проверки (комиссионного обследования) представленных заявителем сведений уполномоченный орган должен дать заявителю в указанный срок предварительный ответ с уведомлением о проведении такой проверки. В таком случае окончательный ответ должен быть дан заявителю не позднее чем через 20 (двадцать) рабочих дней с даты подачи заявления.</w:t>
      </w:r>
    </w:p>
    <w:p w:rsidR="005221DD" w:rsidRDefault="005221DD">
      <w:pPr>
        <w:pStyle w:val="ConsPlusNormal"/>
        <w:spacing w:before="220"/>
        <w:ind w:firstLine="540"/>
        <w:jc w:val="both"/>
      </w:pPr>
      <w:r>
        <w:t xml:space="preserve">2.2.11. Комиссия рассматривает документы, указанные в </w:t>
      </w:r>
      <w:hyperlink w:anchor="P232">
        <w:r>
          <w:rPr>
            <w:color w:val="0000FF"/>
          </w:rPr>
          <w:t>подпункте 2.2.9.6 пункта 2.2.9 подраздела 2.2 раздела 2</w:t>
        </w:r>
      </w:hyperlink>
      <w:r>
        <w:t xml:space="preserve"> Порядка.</w:t>
      </w:r>
    </w:p>
    <w:p w:rsidR="005221DD" w:rsidRDefault="005221DD">
      <w:pPr>
        <w:pStyle w:val="ConsPlusNormal"/>
        <w:spacing w:before="220"/>
        <w:ind w:firstLine="540"/>
        <w:jc w:val="both"/>
      </w:pPr>
      <w:r>
        <w:t>2.2.11.1. В случае присутствия на заседании Комиссии заявителя заслушивает необходимые пояснения, вносит предложения по выходу гражданина (семьи гражданина) из трудной жизненной ситуации, обсуждает условия социального контракта, в том числе мероприятия программы социальной адаптации, определяет ответственные исполнительные органы и организации по каждому мероприятию, входящему в программу социальной адаптации, и, учитывая материальное положение, возраст, состояние трудоспособности членов семьи или одиноко проживающего гражданина, трудность жизненной ситуации, нуждаемость в помощи, реализацию возможностей самообеспечения, выносит одно из следующих решений:</w:t>
      </w:r>
    </w:p>
    <w:p w:rsidR="005221DD" w:rsidRDefault="005221DD">
      <w:pPr>
        <w:pStyle w:val="ConsPlusNormal"/>
        <w:spacing w:before="220"/>
        <w:ind w:firstLine="540"/>
        <w:jc w:val="both"/>
      </w:pPr>
      <w:r>
        <w:t>- согласовать проект социального контракта, в том числе программу социальной адаптации, рекомендовать заключить социальный контракт;</w:t>
      </w:r>
    </w:p>
    <w:p w:rsidR="005221DD" w:rsidRDefault="005221DD">
      <w:pPr>
        <w:pStyle w:val="ConsPlusNormal"/>
        <w:spacing w:before="220"/>
        <w:ind w:firstLine="540"/>
        <w:jc w:val="both"/>
      </w:pPr>
      <w:r>
        <w:t xml:space="preserve">- рекомендовать внести изменения в отдельные положения проекта социального контракта, в том числе в программу социальной адаптации (с указанием конкретных предложений), </w:t>
      </w:r>
      <w:r>
        <w:lastRenderedPageBreak/>
        <w:t>рекомендовать заключить социальный контракт при условии внесения предложенных Комиссией изменений;</w:t>
      </w:r>
    </w:p>
    <w:p w:rsidR="005221DD" w:rsidRDefault="005221DD">
      <w:pPr>
        <w:pStyle w:val="ConsPlusNormal"/>
        <w:spacing w:before="220"/>
        <w:ind w:firstLine="540"/>
        <w:jc w:val="both"/>
      </w:pPr>
      <w:r>
        <w:t>- рекомендовать отказать в назначении государственной социальной помощи на основании социального контракта.</w:t>
      </w:r>
    </w:p>
    <w:p w:rsidR="005221DD" w:rsidRDefault="005221DD">
      <w:pPr>
        <w:pStyle w:val="ConsPlusNormal"/>
        <w:spacing w:before="220"/>
        <w:ind w:firstLine="540"/>
        <w:jc w:val="both"/>
      </w:pPr>
      <w:r>
        <w:t>2.2.11.2. При рассмотрении поступивших документов о выполнении (невыполнении) заключенных социальных контрактов Комиссия выносит одно из следующих решений:</w:t>
      </w:r>
    </w:p>
    <w:p w:rsidR="005221DD" w:rsidRDefault="005221DD">
      <w:pPr>
        <w:pStyle w:val="ConsPlusNormal"/>
        <w:spacing w:before="220"/>
        <w:ind w:firstLine="540"/>
        <w:jc w:val="both"/>
      </w:pPr>
      <w:r>
        <w:t xml:space="preserve">- рекомендовать расторгнуть социальный контракт при выявлении случаев, установленных </w:t>
      </w:r>
      <w:hyperlink w:anchor="P308">
        <w:r>
          <w:rPr>
            <w:color w:val="0000FF"/>
          </w:rPr>
          <w:t>пунктом 2.2.17 подраздела 2.2 раздела 2</w:t>
        </w:r>
      </w:hyperlink>
      <w:r>
        <w:t xml:space="preserve"> Порядка;</w:t>
      </w:r>
    </w:p>
    <w:p w:rsidR="005221DD" w:rsidRDefault="005221DD">
      <w:pPr>
        <w:pStyle w:val="ConsPlusNormal"/>
        <w:spacing w:before="220"/>
        <w:ind w:firstLine="540"/>
        <w:jc w:val="both"/>
      </w:pPr>
      <w:r>
        <w:t xml:space="preserve">- рекомендовать не расторгать социальный контракт и не вносить в него изменения в случае наличия уважительных причин, указанных в </w:t>
      </w:r>
      <w:hyperlink w:anchor="P298">
        <w:r>
          <w:rPr>
            <w:color w:val="0000FF"/>
          </w:rPr>
          <w:t>пункте 2.2.16 подраздела 2.2 раздела 2</w:t>
        </w:r>
      </w:hyperlink>
      <w:r>
        <w:t xml:space="preserve"> Порядка;</w:t>
      </w:r>
    </w:p>
    <w:p w:rsidR="005221DD" w:rsidRDefault="005221DD">
      <w:pPr>
        <w:pStyle w:val="ConsPlusNormal"/>
        <w:spacing w:before="220"/>
        <w:ind w:firstLine="540"/>
        <w:jc w:val="both"/>
      </w:pPr>
      <w:r>
        <w:t>- 12-месячный период со дня окончания срока действия предыдущего социального контракта не истек.</w:t>
      </w:r>
    </w:p>
    <w:p w:rsidR="005221DD" w:rsidRDefault="005221DD">
      <w:pPr>
        <w:pStyle w:val="ConsPlusNormal"/>
        <w:jc w:val="both"/>
      </w:pPr>
      <w:r>
        <w:t xml:space="preserve">(в ред. </w:t>
      </w:r>
      <w:hyperlink r:id="rId75">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2.2.12. Основаниями для отказа в назначении государственной социальной помощи на основании социального контракта являются:</w:t>
      </w:r>
    </w:p>
    <w:p w:rsidR="005221DD" w:rsidRDefault="005221DD">
      <w:pPr>
        <w:pStyle w:val="ConsPlusNormal"/>
        <w:spacing w:before="220"/>
        <w:ind w:firstLine="540"/>
        <w:jc w:val="both"/>
      </w:pPr>
      <w:r>
        <w:t xml:space="preserve">- несоответствие статуса заявителя (семьи заявителя) требованиям, установленным </w:t>
      </w:r>
      <w:hyperlink w:anchor="P100">
        <w:r>
          <w:rPr>
            <w:color w:val="0000FF"/>
          </w:rPr>
          <w:t>пунктом 2.1.3 подраздела 2.1 раздела 2</w:t>
        </w:r>
      </w:hyperlink>
      <w:r>
        <w:t xml:space="preserve"> Порядка;</w:t>
      </w:r>
    </w:p>
    <w:p w:rsidR="005221DD" w:rsidRDefault="005221DD">
      <w:pPr>
        <w:pStyle w:val="ConsPlusNormal"/>
        <w:spacing w:before="220"/>
        <w:ind w:firstLine="540"/>
        <w:jc w:val="both"/>
      </w:pPr>
      <w:r>
        <w:t xml:space="preserve">- представление заявителем неполных и (или) недостоверных сведений, указанных в </w:t>
      </w:r>
      <w:hyperlink w:anchor="P209">
        <w:r>
          <w:rPr>
            <w:color w:val="0000FF"/>
          </w:rPr>
          <w:t>пункте 2.2.7 подраздела 2.2 раздела 2</w:t>
        </w:r>
      </w:hyperlink>
      <w:r>
        <w:t xml:space="preserve"> Порядка;</w:t>
      </w:r>
    </w:p>
    <w:p w:rsidR="005221DD" w:rsidRDefault="005221DD">
      <w:pPr>
        <w:pStyle w:val="ConsPlusNormal"/>
        <w:spacing w:before="220"/>
        <w:ind w:firstLine="540"/>
        <w:jc w:val="both"/>
      </w:pPr>
      <w:r>
        <w:t>- назначение ранее заявителю (членам семьи заявителя) государственной социальной помощи на основании социального контракта при том, что срок подготовки уполномоченным органом отчета об оценке эффективности реализации предыдущего социального контракта не истек;</w:t>
      </w:r>
    </w:p>
    <w:p w:rsidR="005221DD" w:rsidRDefault="005221DD">
      <w:pPr>
        <w:pStyle w:val="ConsPlusNormal"/>
        <w:spacing w:before="220"/>
        <w:ind w:firstLine="540"/>
        <w:jc w:val="both"/>
      </w:pPr>
      <w:r>
        <w:t>- ведение в отношении заявителя процедуры банкротства;</w:t>
      </w:r>
    </w:p>
    <w:p w:rsidR="005221DD" w:rsidRDefault="005221DD">
      <w:pPr>
        <w:pStyle w:val="ConsPlusNormal"/>
        <w:spacing w:before="220"/>
        <w:ind w:firstLine="540"/>
        <w:jc w:val="both"/>
      </w:pPr>
      <w:r>
        <w:t>- отсутствие лимитов денежных средств для оказания малоимущим гражданам и гражданам, оказавшимся в трудной жизненной ситуации, государственной социальной помощи на основании социального контракта;</w:t>
      </w:r>
    </w:p>
    <w:p w:rsidR="005221DD" w:rsidRDefault="005221DD">
      <w:pPr>
        <w:pStyle w:val="ConsPlusNormal"/>
        <w:spacing w:before="220"/>
        <w:ind w:firstLine="540"/>
        <w:jc w:val="both"/>
      </w:pPr>
      <w:r>
        <w:t>- акт материально-бытового обследования, подтверждающий несоответствие представленных заявителем сведений о доходах его семьи (одиноко проживающего гражданина), а также об имуществе, принадлежащем ему (членам его семьи) на праве собственности, его фактическим жилищно-бытовым условиям;</w:t>
      </w:r>
    </w:p>
    <w:p w:rsidR="005221DD" w:rsidRDefault="005221DD">
      <w:pPr>
        <w:pStyle w:val="ConsPlusNormal"/>
        <w:spacing w:before="220"/>
        <w:ind w:firstLine="540"/>
        <w:jc w:val="both"/>
      </w:pPr>
      <w:r>
        <w:t xml:space="preserve">- достигнуто допустимое процентное соотношение численности получателей государственной социальной помощи на основании социального контракта по видам социальных контрактов, установленное на основании требований </w:t>
      </w:r>
      <w:hyperlink r:id="rId76">
        <w:r>
          <w:rPr>
            <w:color w:val="0000FF"/>
          </w:rPr>
          <w:t>приложения N 8(6)</w:t>
        </w:r>
      </w:hyperlink>
      <w:r>
        <w:t xml:space="preserve"> к государственной программе Российской Федерации "Социальная поддержка граждан", утвержденной постановлением Правительства Российской Федерации от 15 апреля 2014 года N 296.</w:t>
      </w:r>
    </w:p>
    <w:p w:rsidR="005221DD" w:rsidRDefault="005221DD">
      <w:pPr>
        <w:pStyle w:val="ConsPlusNormal"/>
        <w:spacing w:before="220"/>
        <w:ind w:firstLine="540"/>
        <w:jc w:val="both"/>
      </w:pPr>
      <w:r>
        <w:t>2.2.13. Копия социального контракта с приложением программы социальной адаптации направляется уполномоченным органом в органы, организации, услуги которых необходимы для выполнения программы социальной адаптации, в течение 5 (пяти) рабочих дней со дня принятия решения о назначении государственной социальной помощи на основании социального контракта.</w:t>
      </w:r>
    </w:p>
    <w:p w:rsidR="005221DD" w:rsidRDefault="005221DD">
      <w:pPr>
        <w:pStyle w:val="ConsPlusNormal"/>
        <w:spacing w:before="220"/>
        <w:ind w:firstLine="540"/>
        <w:jc w:val="both"/>
      </w:pPr>
      <w:bookmarkStart w:id="13" w:name="P292"/>
      <w:bookmarkEnd w:id="13"/>
      <w:r>
        <w:t xml:space="preserve">2.2.14. Заявитель ежемесячно, до 10-го числа месяца, следующего за отчетным, представляет </w:t>
      </w:r>
      <w:r>
        <w:lastRenderedPageBreak/>
        <w:t xml:space="preserve">в уполномоченный орган </w:t>
      </w:r>
      <w:hyperlink w:anchor="P1557">
        <w:r>
          <w:rPr>
            <w:color w:val="0000FF"/>
          </w:rPr>
          <w:t>отчет</w:t>
        </w:r>
      </w:hyperlink>
      <w:r>
        <w:t xml:space="preserve"> о выполнении программы социальной адаптации по форме согласно приложению N 7 к Порядку (далее - отчет).</w:t>
      </w:r>
    </w:p>
    <w:p w:rsidR="005221DD" w:rsidRDefault="005221DD">
      <w:pPr>
        <w:pStyle w:val="ConsPlusNormal"/>
        <w:spacing w:before="220"/>
        <w:ind w:firstLine="540"/>
        <w:jc w:val="both"/>
      </w:pPr>
      <w:r>
        <w:t>Последний отчет представляется до 15-го числа месяца, следующего за месяцем окончания действия социального контракта, с приложением сведений о составе и доходах семьи (одиноко проживающего гражданина) за 3 (три) последних месяца до даты окончания социального контракта.</w:t>
      </w:r>
    </w:p>
    <w:p w:rsidR="005221DD" w:rsidRDefault="005221DD">
      <w:pPr>
        <w:pStyle w:val="ConsPlusNormal"/>
        <w:spacing w:before="220"/>
        <w:ind w:firstLine="540"/>
        <w:jc w:val="both"/>
      </w:pPr>
      <w:r>
        <w:t xml:space="preserve">2.2.15. В случае непредставления заявителем отчета в срок, установленный </w:t>
      </w:r>
      <w:hyperlink w:anchor="P292">
        <w:r>
          <w:rPr>
            <w:color w:val="0000FF"/>
          </w:rPr>
          <w:t>пунктом 2.2.14 подраздела 2.2 раздела 2</w:t>
        </w:r>
      </w:hyperlink>
      <w:r>
        <w:t xml:space="preserve"> Порядка, по уважительным причинам, указанным в </w:t>
      </w:r>
      <w:hyperlink w:anchor="P298">
        <w:r>
          <w:rPr>
            <w:color w:val="0000FF"/>
          </w:rPr>
          <w:t>пункте 2.2.16 подраздела 2.2 раздела 2</w:t>
        </w:r>
      </w:hyperlink>
      <w:r>
        <w:t xml:space="preserve"> Порядка, а также в случае установления уполномоченным органом фактов невыполнения заявителем (членами семьи заявителя) мероприятий программы социальной адаптации по уважительным причинам, указанным в пункте 2.2.16 подраздела 2.2 раздела 2 Порядка, Комиссией принимается одно из следующих решений:</w:t>
      </w:r>
    </w:p>
    <w:p w:rsidR="005221DD" w:rsidRDefault="005221DD">
      <w:pPr>
        <w:pStyle w:val="ConsPlusNormal"/>
        <w:spacing w:before="220"/>
        <w:ind w:firstLine="540"/>
        <w:jc w:val="both"/>
      </w:pPr>
      <w:r>
        <w:t>- продление срока действия социального контракта с заявителем (не более половины срока действующего социального контракта) путем внесения необходимых изменений в программу социальной адаптации и составления дополнительного соглашения к социальному контракту;</w:t>
      </w:r>
    </w:p>
    <w:p w:rsidR="005221DD" w:rsidRDefault="005221DD">
      <w:pPr>
        <w:pStyle w:val="ConsPlusNormal"/>
        <w:spacing w:before="220"/>
        <w:ind w:firstLine="540"/>
        <w:jc w:val="both"/>
      </w:pPr>
      <w:r>
        <w:t>- досрочное расторжение социального контракта по уважительной причине в одностороннем порядке.</w:t>
      </w:r>
    </w:p>
    <w:p w:rsidR="005221DD" w:rsidRDefault="005221DD">
      <w:pPr>
        <w:pStyle w:val="ConsPlusNormal"/>
        <w:jc w:val="both"/>
      </w:pPr>
      <w:r>
        <w:t xml:space="preserve">(п. 2.2.15 в ред. </w:t>
      </w:r>
      <w:hyperlink r:id="rId77">
        <w:r>
          <w:rPr>
            <w:color w:val="0000FF"/>
          </w:rPr>
          <w:t>Постановления</w:t>
        </w:r>
      </w:hyperlink>
      <w:r>
        <w:t xml:space="preserve"> Правительства Белгородской области от 03.07.2023 N 351-пп)</w:t>
      </w:r>
    </w:p>
    <w:p w:rsidR="005221DD" w:rsidRDefault="005221DD">
      <w:pPr>
        <w:pStyle w:val="ConsPlusNormal"/>
        <w:spacing w:before="220"/>
        <w:ind w:firstLine="540"/>
        <w:jc w:val="both"/>
      </w:pPr>
      <w:bookmarkStart w:id="14" w:name="P298"/>
      <w:bookmarkEnd w:id="14"/>
      <w:r>
        <w:t>2.2.16. Уважительными причинами для целей Порядка являются:</w:t>
      </w:r>
    </w:p>
    <w:p w:rsidR="005221DD" w:rsidRDefault="005221DD">
      <w:pPr>
        <w:pStyle w:val="ConsPlusNormal"/>
        <w:spacing w:before="220"/>
        <w:ind w:firstLine="540"/>
        <w:jc w:val="both"/>
      </w:pPr>
      <w:r>
        <w:t>- чрезвычайные, непредотвратимые, непреодолимые обстоятельства, в том числе природного характера (войны, введение режима повышенной готовности или чрезвычайной ситуации, введение режима самоизоляции, эмбарго, запретительные предписания на осуществление отдельных видов деятельности, паводок, наводнение, пожар, землетрясение, ураган, техногенная катастрофа, авария и другое);</w:t>
      </w:r>
    </w:p>
    <w:p w:rsidR="005221DD" w:rsidRDefault="005221DD">
      <w:pPr>
        <w:pStyle w:val="ConsPlusNormal"/>
        <w:spacing w:before="220"/>
        <w:ind w:firstLine="540"/>
        <w:jc w:val="both"/>
      </w:pPr>
      <w:r>
        <w:t>- временная нетрудоспособность заявителя (члена (членов) семьи заявителя) вследствие заболевания или травмы по заключению медицинской организации;</w:t>
      </w:r>
    </w:p>
    <w:p w:rsidR="005221DD" w:rsidRDefault="005221DD">
      <w:pPr>
        <w:pStyle w:val="ConsPlusNormal"/>
        <w:spacing w:before="220"/>
        <w:ind w:firstLine="540"/>
        <w:jc w:val="both"/>
      </w:pPr>
      <w:r>
        <w:t>- смерть одного или нескольких членов семьи заявителя;</w:t>
      </w:r>
    </w:p>
    <w:p w:rsidR="005221DD" w:rsidRDefault="005221DD">
      <w:pPr>
        <w:pStyle w:val="ConsPlusNormal"/>
        <w:spacing w:before="220"/>
        <w:ind w:firstLine="540"/>
        <w:jc w:val="both"/>
      </w:pPr>
      <w:r>
        <w:t>- осуществление заявителем (членами семьи заявителя) ухода за членом (членами) семьи, нуждающимися в постоянном постороннем уходе в связи с заболеванием (травмой);</w:t>
      </w:r>
    </w:p>
    <w:p w:rsidR="005221DD" w:rsidRDefault="005221DD">
      <w:pPr>
        <w:pStyle w:val="ConsPlusNormal"/>
        <w:spacing w:before="220"/>
        <w:ind w:firstLine="540"/>
        <w:jc w:val="both"/>
      </w:pPr>
      <w:r>
        <w:t>- призыв в Вооруженные Силы Российской Федерации;</w:t>
      </w:r>
    </w:p>
    <w:p w:rsidR="005221DD" w:rsidRDefault="005221DD">
      <w:pPr>
        <w:pStyle w:val="ConsPlusNormal"/>
        <w:spacing w:before="220"/>
        <w:ind w:firstLine="540"/>
        <w:jc w:val="both"/>
      </w:pPr>
      <w:r>
        <w:t xml:space="preserve">- призыв на военную службу по мобилизации в Вооруженные Силы Российской Федерации согласно </w:t>
      </w:r>
      <w:hyperlink r:id="rId78">
        <w:r>
          <w:rPr>
            <w:color w:val="0000FF"/>
          </w:rPr>
          <w:t>Указу</w:t>
        </w:r>
      </w:hyperlink>
      <w:r>
        <w:t xml:space="preserve"> Президента Российской Федерации от 21 сентября 2022 года N 647 "Об объявлении частичной мобилизации в Российской Федерации".</w:t>
      </w:r>
    </w:p>
    <w:p w:rsidR="005221DD" w:rsidRDefault="005221DD">
      <w:pPr>
        <w:pStyle w:val="ConsPlusNormal"/>
        <w:spacing w:before="220"/>
        <w:ind w:firstLine="540"/>
        <w:jc w:val="both"/>
      </w:pPr>
      <w:r>
        <w:t>Предоставление денежных выплат, предусмотренных условиями социального контракта, приостанавливается до возобновления реализации мероприятий, предусмотренных программой социальной адаптации, в том числе по мероприятию "Поиск работы". Денежные средства, выплаченные гражданину до принятия решения о продлении срока действия социального контракта, не подлежат взысканию.</w:t>
      </w:r>
    </w:p>
    <w:p w:rsidR="005221DD" w:rsidRDefault="005221DD">
      <w:pPr>
        <w:pStyle w:val="ConsPlusNormal"/>
        <w:spacing w:before="220"/>
        <w:ind w:firstLine="540"/>
        <w:jc w:val="both"/>
      </w:pPr>
      <w:r>
        <w:t>Социальные контракты, досрочно расторгнутые в связи с призывом на военную службу по мобилизации в Вооруженные Силы Российской Федерации граждан - получателей государственной социальной помощи на основании социального контракта, не подлежат учету при расчете показателей оценки эффективности реализации государственной социальной помощи на основании социального контракта.</w:t>
      </w:r>
    </w:p>
    <w:p w:rsidR="005221DD" w:rsidRDefault="005221DD">
      <w:pPr>
        <w:pStyle w:val="ConsPlusNormal"/>
        <w:jc w:val="both"/>
      </w:pPr>
      <w:r>
        <w:lastRenderedPageBreak/>
        <w:t xml:space="preserve">(п. 2.2.16 в ред. </w:t>
      </w:r>
      <w:hyperlink r:id="rId79">
        <w:r>
          <w:rPr>
            <w:color w:val="0000FF"/>
          </w:rPr>
          <w:t>Постановления</w:t>
        </w:r>
      </w:hyperlink>
      <w:r>
        <w:t xml:space="preserve"> Правительства Белгородской области от 03.07.2023 N 351-пп)</w:t>
      </w:r>
    </w:p>
    <w:p w:rsidR="005221DD" w:rsidRDefault="005221DD">
      <w:pPr>
        <w:pStyle w:val="ConsPlusNormal"/>
        <w:spacing w:before="220"/>
        <w:ind w:firstLine="540"/>
        <w:jc w:val="both"/>
      </w:pPr>
      <w:bookmarkStart w:id="15" w:name="P308"/>
      <w:bookmarkEnd w:id="15"/>
      <w:r>
        <w:t>2.2.17. Социальный контракт расторгается органом социальной защиты населения в одностороннем порядке досрочно в случаях:</w:t>
      </w:r>
    </w:p>
    <w:p w:rsidR="005221DD" w:rsidRDefault="005221DD">
      <w:pPr>
        <w:pStyle w:val="ConsPlusNormal"/>
        <w:spacing w:before="220"/>
        <w:ind w:firstLine="540"/>
        <w:jc w:val="both"/>
      </w:pPr>
      <w:bookmarkStart w:id="16" w:name="P309"/>
      <w:bookmarkEnd w:id="16"/>
      <w:r>
        <w:t>а) смерти гражданина;</w:t>
      </w:r>
    </w:p>
    <w:p w:rsidR="005221DD" w:rsidRDefault="005221DD">
      <w:pPr>
        <w:pStyle w:val="ConsPlusNormal"/>
        <w:spacing w:before="220"/>
        <w:ind w:firstLine="540"/>
        <w:jc w:val="both"/>
      </w:pPr>
      <w:r>
        <w:t>б) потери дееспособности гражданина;</w:t>
      </w:r>
    </w:p>
    <w:p w:rsidR="005221DD" w:rsidRDefault="005221DD">
      <w:pPr>
        <w:pStyle w:val="ConsPlusNormal"/>
        <w:spacing w:before="220"/>
        <w:ind w:firstLine="540"/>
        <w:jc w:val="both"/>
      </w:pPr>
      <w:r>
        <w:t xml:space="preserve">в) неисполнения (несвоевременного исполнения) получателем государственной социальной помощи на основании социального контракта без уважительных причин в соответствии с </w:t>
      </w:r>
      <w:hyperlink w:anchor="P298">
        <w:r>
          <w:rPr>
            <w:color w:val="0000FF"/>
          </w:rPr>
          <w:t>пунктом 2.2.16 подраздела 2.2 раздела 2</w:t>
        </w:r>
      </w:hyperlink>
      <w:r>
        <w:t xml:space="preserve"> Порядка, мероприятий программы социальной адаптации и (или) условий социального контракта:</w:t>
      </w:r>
    </w:p>
    <w:p w:rsidR="005221DD" w:rsidRDefault="005221DD">
      <w:pPr>
        <w:pStyle w:val="ConsPlusNormal"/>
        <w:spacing w:before="220"/>
        <w:ind w:firstLine="540"/>
        <w:jc w:val="both"/>
      </w:pPr>
      <w:r>
        <w:t xml:space="preserve">- если заявитель не трудоустроился в срок, установленный программой социальной адаптации, - для граждан, заключивших социальный контракт на реализацию мероприятия, указанного в </w:t>
      </w:r>
      <w:hyperlink w:anchor="P111">
        <w:r>
          <w:rPr>
            <w:color w:val="0000FF"/>
          </w:rPr>
          <w:t>подпункте "а" пункта 2.2.2 подраздела 2.2 раздела 2</w:t>
        </w:r>
      </w:hyperlink>
      <w:r>
        <w:t xml:space="preserve"> Порядка;</w:t>
      </w:r>
    </w:p>
    <w:p w:rsidR="005221DD" w:rsidRDefault="005221DD">
      <w:pPr>
        <w:pStyle w:val="ConsPlusNormal"/>
        <w:spacing w:before="220"/>
        <w:ind w:firstLine="540"/>
        <w:jc w:val="both"/>
      </w:pPr>
      <w:r>
        <w:t>- если с заявителем был расторгнут трудовой договор в период действия социального контракта - для граждан, заключивших социальный контракт на реализацию мероприятия, указанного в подпункте "а" пункта 2.2.2 подраздела 2.2 раздела 2 Порядка;</w:t>
      </w:r>
    </w:p>
    <w:p w:rsidR="005221DD" w:rsidRDefault="005221DD">
      <w:pPr>
        <w:pStyle w:val="ConsPlusNormal"/>
        <w:spacing w:before="220"/>
        <w:ind w:firstLine="540"/>
        <w:jc w:val="both"/>
      </w:pPr>
      <w:r>
        <w:t xml:space="preserve">- если заявитель не приступил к стажировке в срок, установленный программой социальной адаптации, - для граждан, заключивших социальный контракт на реализацию мероприятия, указанного в </w:t>
      </w:r>
      <w:hyperlink w:anchor="P111">
        <w:r>
          <w:rPr>
            <w:color w:val="0000FF"/>
          </w:rPr>
          <w:t>подпункте "а" пункта 2.2.2 подраздела 2.2 раздела 2</w:t>
        </w:r>
      </w:hyperlink>
      <w:r>
        <w:t xml:space="preserve"> Порядка;</w:t>
      </w:r>
    </w:p>
    <w:p w:rsidR="005221DD" w:rsidRDefault="005221DD">
      <w:pPr>
        <w:pStyle w:val="ConsPlusNormal"/>
        <w:spacing w:before="220"/>
        <w:ind w:firstLine="540"/>
        <w:jc w:val="both"/>
      </w:pPr>
      <w:r>
        <w:t>- если с заявителем был расторгнут трудовой договор в период стажировки - для граждан, заключивших социальный контракт на реализацию мероприятия, указанного в подпункте "а" пункта 2.2.2 подраздела 2.2 раздела 2 Порядка;</w:t>
      </w:r>
    </w:p>
    <w:p w:rsidR="005221DD" w:rsidRDefault="005221DD">
      <w:pPr>
        <w:pStyle w:val="ConsPlusNormal"/>
        <w:spacing w:before="220"/>
        <w:ind w:firstLine="540"/>
        <w:jc w:val="both"/>
      </w:pPr>
      <w:r>
        <w:t xml:space="preserve">- если заявитель не зарегистрирован в установленном законодательством Российской Федерации порядке для осуществления индивидуальной предпринимательской деятельности (не встал на учет в качестве налогоплательщика налога на профессиональный доход) в срок, установленный программой социальной адаптации, - для граждан, заключивших социальный контракт на реализацию мероприятия, указанного в </w:t>
      </w:r>
      <w:hyperlink w:anchor="P114">
        <w:r>
          <w:rPr>
            <w:color w:val="0000FF"/>
          </w:rPr>
          <w:t>подпункте "б" пункта 2.2.2 подраздела 2.2 раздела 2</w:t>
        </w:r>
      </w:hyperlink>
      <w:r>
        <w:t xml:space="preserve"> Порядка;</w:t>
      </w:r>
    </w:p>
    <w:p w:rsidR="005221DD" w:rsidRDefault="005221DD">
      <w:pPr>
        <w:pStyle w:val="ConsPlusNormal"/>
        <w:spacing w:before="220"/>
        <w:ind w:firstLine="540"/>
        <w:jc w:val="both"/>
      </w:pPr>
      <w:r>
        <w:t>- если была прекращена индивидуальная предпринимательская деятельность (снятие с учета в качестве налогоплательщика налога на профессиональный доход) в период действия социального контракта - для граждан, заключивших социальный контракт на реализацию мероприятия, указанного в подпункте "б" пункта 2.2.2 подраздела 2.2 раздела 2 Порядка;</w:t>
      </w:r>
    </w:p>
    <w:p w:rsidR="005221DD" w:rsidRDefault="005221DD">
      <w:pPr>
        <w:pStyle w:val="ConsPlusNormal"/>
        <w:spacing w:before="220"/>
        <w:ind w:firstLine="540"/>
        <w:jc w:val="both"/>
      </w:pPr>
      <w:r>
        <w:t xml:space="preserve">- если полученная государственная социальная помощь на основании социального контракта была использована на мероприятия, не предусмотренные программой социальной адаптации, - для граждан, заключивших социальный контракт на реализацию мероприятия, указанного в </w:t>
      </w:r>
      <w:hyperlink w:anchor="P114">
        <w:r>
          <w:rPr>
            <w:color w:val="0000FF"/>
          </w:rPr>
          <w:t>подпункте "б" пункта 2.2.2 подраздела 2.2 раздела 2</w:t>
        </w:r>
      </w:hyperlink>
      <w:r>
        <w:t xml:space="preserve"> Порядка;</w:t>
      </w:r>
    </w:p>
    <w:p w:rsidR="005221DD" w:rsidRDefault="005221DD">
      <w:pPr>
        <w:pStyle w:val="ConsPlusNormal"/>
        <w:spacing w:before="220"/>
        <w:ind w:firstLine="540"/>
        <w:jc w:val="both"/>
      </w:pPr>
      <w:r>
        <w:t xml:space="preserve">- если заявитель не зарегистрирован в установленном законодательством Российской Федерации порядке в качестве налогоплательщика налога на профессиональный доход в срок, установленный программой социальной адаптации, - для граждан, заключивших социальный контракт на реализацию мероприятия, указанного в </w:t>
      </w:r>
      <w:hyperlink w:anchor="P115">
        <w:r>
          <w:rPr>
            <w:color w:val="0000FF"/>
          </w:rPr>
          <w:t>подпункте "в" пункта 2.2.2 подраздела 2.2 раздела 2</w:t>
        </w:r>
      </w:hyperlink>
      <w:r>
        <w:t xml:space="preserve"> Порядка;</w:t>
      </w:r>
    </w:p>
    <w:p w:rsidR="005221DD" w:rsidRDefault="005221DD">
      <w:pPr>
        <w:pStyle w:val="ConsPlusNormal"/>
        <w:spacing w:before="220"/>
        <w:ind w:firstLine="540"/>
        <w:jc w:val="both"/>
      </w:pPr>
      <w:r>
        <w:t xml:space="preserve">- если было прекращено ведение личного подсобного хозяйства (снятие с учета в качестве налогоплательщика налога на профессиональный доход) в период действия социального контракта - для граждан, заключивших социальный контракт на реализацию мероприятия, указанного в </w:t>
      </w:r>
      <w:r>
        <w:lastRenderedPageBreak/>
        <w:t>подпункте "в" пункта 2.2.2 подраздела 2.2 раздела 2 Порядка;</w:t>
      </w:r>
    </w:p>
    <w:p w:rsidR="005221DD" w:rsidRDefault="005221DD">
      <w:pPr>
        <w:pStyle w:val="ConsPlusNormal"/>
        <w:spacing w:before="220"/>
        <w:ind w:firstLine="540"/>
        <w:jc w:val="both"/>
      </w:pPr>
      <w:r>
        <w:t xml:space="preserve">- если заявитель не приступил к прохождению профессионального обучения или дополнительного профессионального образования в срок, установленный программой социальной адаптации, - для граждан, заключивших социальный контракт на реализацию мероприятий, указанных в </w:t>
      </w:r>
      <w:hyperlink w:anchor="P111">
        <w:r>
          <w:rPr>
            <w:color w:val="0000FF"/>
          </w:rPr>
          <w:t>подпунктах "а"</w:t>
        </w:r>
      </w:hyperlink>
      <w:r>
        <w:t xml:space="preserve"> - </w:t>
      </w:r>
      <w:hyperlink w:anchor="P115">
        <w:r>
          <w:rPr>
            <w:color w:val="0000FF"/>
          </w:rPr>
          <w:t>"в" пункта 2.2.2 подраздела 2.2 раздела 2</w:t>
        </w:r>
      </w:hyperlink>
      <w:r>
        <w:t xml:space="preserve"> Порядка;</w:t>
      </w:r>
    </w:p>
    <w:p w:rsidR="005221DD" w:rsidRDefault="005221DD">
      <w:pPr>
        <w:pStyle w:val="ConsPlusNormal"/>
        <w:spacing w:before="220"/>
        <w:ind w:firstLine="540"/>
        <w:jc w:val="both"/>
      </w:pPr>
      <w:r>
        <w:t>- если заявителем было досрочно прекращено прохождение профессионального обучения или дополнительного профессионального образования в период действия социального контракта - для граждан, заключивших социальный контракт на реализацию мероприятий, указанных в подпунктах "а" - "в" пункта 2.2.2 подраздела 2.2 раздела 2 Порядка;</w:t>
      </w:r>
    </w:p>
    <w:p w:rsidR="005221DD" w:rsidRDefault="005221DD">
      <w:pPr>
        <w:pStyle w:val="ConsPlusNormal"/>
        <w:spacing w:before="220"/>
        <w:ind w:firstLine="540"/>
        <w:jc w:val="both"/>
      </w:pPr>
      <w:r>
        <w:t xml:space="preserve">- если заявителем (членами семьи заявителя) не выполнялись мероприятия программы социальной адаптации без уважительных причин, указанных в </w:t>
      </w:r>
      <w:hyperlink w:anchor="P298">
        <w:r>
          <w:rPr>
            <w:color w:val="0000FF"/>
          </w:rPr>
          <w:t>пункте 2.2.16 подраздела 2.2 раздела 2</w:t>
        </w:r>
      </w:hyperlink>
      <w:r>
        <w:t xml:space="preserve"> Порядка, - для граждан, заключивших социальный контракт на реализацию мероприятия, указанного в </w:t>
      </w:r>
      <w:hyperlink w:anchor="P116">
        <w:r>
          <w:rPr>
            <w:color w:val="0000FF"/>
          </w:rPr>
          <w:t>подпункте "г" пункта 2.2.2 подраздела 2.2 раздела 2</w:t>
        </w:r>
      </w:hyperlink>
      <w:r>
        <w:t xml:space="preserve"> Порядка;</w:t>
      </w:r>
    </w:p>
    <w:p w:rsidR="005221DD" w:rsidRDefault="005221DD">
      <w:pPr>
        <w:pStyle w:val="ConsPlusNormal"/>
        <w:spacing w:before="220"/>
        <w:ind w:firstLine="540"/>
        <w:jc w:val="both"/>
      </w:pPr>
      <w:r>
        <w:t xml:space="preserve">- если заявителем не был представлен отчет в срок, установленный </w:t>
      </w:r>
      <w:hyperlink w:anchor="P292">
        <w:r>
          <w:rPr>
            <w:color w:val="0000FF"/>
          </w:rPr>
          <w:t>пунктом 2.2.14 подраздела 2.2 раздела 2</w:t>
        </w:r>
      </w:hyperlink>
      <w:r>
        <w:t xml:space="preserve"> Порядка, без уважительных причин, указанных в </w:t>
      </w:r>
      <w:hyperlink w:anchor="P298">
        <w:r>
          <w:rPr>
            <w:color w:val="0000FF"/>
          </w:rPr>
          <w:t>пункте 2.2.16 подраздела 2.2 раздела 2</w:t>
        </w:r>
      </w:hyperlink>
      <w:r>
        <w:t xml:space="preserve"> Порядка;</w:t>
      </w:r>
    </w:p>
    <w:p w:rsidR="005221DD" w:rsidRDefault="005221DD">
      <w:pPr>
        <w:pStyle w:val="ConsPlusNormal"/>
        <w:spacing w:before="220"/>
        <w:ind w:firstLine="540"/>
        <w:jc w:val="both"/>
      </w:pPr>
      <w:r>
        <w:t>г) по заявлению заявителя.</w:t>
      </w:r>
    </w:p>
    <w:p w:rsidR="005221DD" w:rsidRDefault="005221DD">
      <w:pPr>
        <w:pStyle w:val="ConsPlusNormal"/>
        <w:spacing w:before="220"/>
        <w:ind w:firstLine="540"/>
        <w:jc w:val="both"/>
      </w:pPr>
      <w:r>
        <w:t xml:space="preserve">2.2.17.1. В случае неисполнения (несвоевременного исполнения) гражданином мероприятий программы социальной адаптации по причинам, не являющимся уважительными в соответствии с </w:t>
      </w:r>
      <w:hyperlink w:anchor="P298">
        <w:r>
          <w:rPr>
            <w:color w:val="0000FF"/>
          </w:rPr>
          <w:t>пунктом 2.2.16 подраздела 2.2 раздела 2</w:t>
        </w:r>
      </w:hyperlink>
      <w:r>
        <w:t xml:space="preserve"> Порядка, уполномоченный орган досрочно расторгает с таким гражданином социальный контракт, а министерство социальной защиты населения и труда Белгородской области с месяца, следующего за месяцем возникновения указанного обстоятельства, прекращает предоставление денежной выплаты и (или) возмещение расходов.</w:t>
      </w:r>
    </w:p>
    <w:p w:rsidR="005221DD" w:rsidRDefault="005221DD">
      <w:pPr>
        <w:pStyle w:val="ConsPlusNormal"/>
        <w:spacing w:before="220"/>
        <w:ind w:firstLine="540"/>
        <w:jc w:val="both"/>
      </w:pPr>
      <w:r>
        <w:t>В случае расторжения социального контракта по причине неисполнения (несвоевременного исполнения) гражданином программы социальной адаптации по обстоятельствам, не являющимися уважительными, новый социальный контракт может быть заключен не ранее чем через 12 месяцев со дня расторжения ранее заключенного социального контракта с таким гражданином.</w:t>
      </w:r>
    </w:p>
    <w:p w:rsidR="005221DD" w:rsidRDefault="005221DD">
      <w:pPr>
        <w:pStyle w:val="ConsPlusNormal"/>
        <w:spacing w:before="220"/>
        <w:ind w:firstLine="540"/>
        <w:jc w:val="both"/>
      </w:pPr>
      <w:r>
        <w:t>2.2.18. Социальный контракт расторгается, решение о прекращении оказания государственной социальной помощи на основании социального контракта принимается в течение 5 (пяти) рабочих дней со дня, следующего за днем, когда уполномоченному органу стало известно о наступлении обстоятельств, являющихся основаниями для расторжения социального контракта, прекращения оказания государственной социальной помощи на основании социального контракта.</w:t>
      </w:r>
    </w:p>
    <w:p w:rsidR="005221DD" w:rsidRDefault="005221DD">
      <w:pPr>
        <w:pStyle w:val="ConsPlusNormal"/>
        <w:spacing w:before="220"/>
        <w:ind w:firstLine="540"/>
        <w:jc w:val="both"/>
      </w:pPr>
      <w:r>
        <w:t xml:space="preserve">Гражданин уведомляется, за исключением случая, указанного в </w:t>
      </w:r>
      <w:hyperlink w:anchor="P309">
        <w:r>
          <w:rPr>
            <w:color w:val="0000FF"/>
          </w:rPr>
          <w:t>подпункте "а" пункта 2.2.17 подраздела 2.2 раздела 2</w:t>
        </w:r>
      </w:hyperlink>
      <w:r>
        <w:t xml:space="preserve"> Порядка, уполномоченным органом о расторжении социального контракта, прекращении оказания государственной социальной помощи на основании социального контракта в течение 5 (пяти) рабочих дней со дня, следующего за днем принятия соответствующего решения.</w:t>
      </w:r>
    </w:p>
    <w:p w:rsidR="005221DD" w:rsidRDefault="005221DD">
      <w:pPr>
        <w:pStyle w:val="ConsPlusNormal"/>
        <w:spacing w:before="220"/>
        <w:ind w:firstLine="540"/>
        <w:jc w:val="both"/>
      </w:pPr>
      <w:r>
        <w:t>2.2.19. Полученная государственная социальная помощь на основании социального контракта должна быть использована заявителем (членами семьи заявителя) на выполнение мероприятий программы социальной адаптации в сроки, предусмотренные программой социальной адаптации.</w:t>
      </w:r>
    </w:p>
    <w:p w:rsidR="005221DD" w:rsidRDefault="005221DD">
      <w:pPr>
        <w:pStyle w:val="ConsPlusNormal"/>
        <w:jc w:val="both"/>
      </w:pPr>
    </w:p>
    <w:p w:rsidR="005221DD" w:rsidRDefault="005221DD">
      <w:pPr>
        <w:pStyle w:val="ConsPlusTitle"/>
        <w:jc w:val="center"/>
        <w:outlineLvl w:val="2"/>
      </w:pPr>
      <w:r>
        <w:t>2.3. Порядок предоставления субсидий юридическим лицам</w:t>
      </w:r>
    </w:p>
    <w:p w:rsidR="005221DD" w:rsidRDefault="005221DD">
      <w:pPr>
        <w:pStyle w:val="ConsPlusTitle"/>
        <w:jc w:val="center"/>
      </w:pPr>
      <w:r>
        <w:t>(за исключением государственных (муниципальных)</w:t>
      </w:r>
    </w:p>
    <w:p w:rsidR="005221DD" w:rsidRDefault="005221DD">
      <w:pPr>
        <w:pStyle w:val="ConsPlusTitle"/>
        <w:jc w:val="center"/>
      </w:pPr>
      <w:r>
        <w:t>учреждений) - работодателям и индивидуальным</w:t>
      </w:r>
    </w:p>
    <w:p w:rsidR="005221DD" w:rsidRDefault="005221DD">
      <w:pPr>
        <w:pStyle w:val="ConsPlusTitle"/>
        <w:jc w:val="center"/>
      </w:pPr>
      <w:r>
        <w:lastRenderedPageBreak/>
        <w:t>предпринимателям - работодателям, осуществляющим</w:t>
      </w:r>
    </w:p>
    <w:p w:rsidR="005221DD" w:rsidRDefault="005221DD">
      <w:pPr>
        <w:pStyle w:val="ConsPlusTitle"/>
        <w:jc w:val="center"/>
      </w:pPr>
      <w:r>
        <w:t>деятельность на территории Белгородской области,</w:t>
      </w:r>
    </w:p>
    <w:p w:rsidR="005221DD" w:rsidRDefault="005221DD">
      <w:pPr>
        <w:pStyle w:val="ConsPlusTitle"/>
        <w:jc w:val="center"/>
      </w:pPr>
      <w:r>
        <w:t>на возмещение работодателю расходов на прохождение</w:t>
      </w:r>
    </w:p>
    <w:p w:rsidR="005221DD" w:rsidRDefault="005221DD">
      <w:pPr>
        <w:pStyle w:val="ConsPlusTitle"/>
        <w:jc w:val="center"/>
      </w:pPr>
      <w:r>
        <w:t>гражданином стажировки в рамках заключенного социального</w:t>
      </w:r>
    </w:p>
    <w:p w:rsidR="005221DD" w:rsidRDefault="005221DD">
      <w:pPr>
        <w:pStyle w:val="ConsPlusTitle"/>
        <w:jc w:val="center"/>
      </w:pPr>
      <w:r>
        <w:t>контракта на оказание государственной социальной помощи</w:t>
      </w:r>
    </w:p>
    <w:p w:rsidR="005221DD" w:rsidRDefault="005221DD">
      <w:pPr>
        <w:pStyle w:val="ConsPlusNormal"/>
        <w:jc w:val="both"/>
      </w:pPr>
    </w:p>
    <w:p w:rsidR="005221DD" w:rsidRDefault="005221DD">
      <w:pPr>
        <w:pStyle w:val="ConsPlusNormal"/>
        <w:ind w:firstLine="540"/>
        <w:jc w:val="both"/>
      </w:pPr>
      <w:r>
        <w:t>2.3.1. Порядок предоставления субсидий юридическим лицам (за исключением государственных (муниципальных) учреждений) - работодателям и индивидуальным предпринимателям - работодателям, осуществляющим деятельность на территории Белгородской области, на возмещение работодателю расходов на прохождение гражданином стажировки в рамках заключенного социального контракта на оказание государственной социальной помощи (далее - субсидии) устанавливает правила предоставления субсидий и определяет:</w:t>
      </w:r>
    </w:p>
    <w:p w:rsidR="005221DD" w:rsidRDefault="005221DD">
      <w:pPr>
        <w:pStyle w:val="ConsPlusNormal"/>
        <w:spacing w:before="220"/>
        <w:ind w:firstLine="540"/>
        <w:jc w:val="both"/>
      </w:pPr>
      <w:r>
        <w:t>- общие положения о предоставлении субсидий;</w:t>
      </w:r>
    </w:p>
    <w:p w:rsidR="005221DD" w:rsidRDefault="005221DD">
      <w:pPr>
        <w:pStyle w:val="ConsPlusNormal"/>
        <w:spacing w:before="220"/>
        <w:ind w:firstLine="540"/>
        <w:jc w:val="both"/>
      </w:pPr>
      <w:r>
        <w:t>- условия и порядок предоставления субсидий;</w:t>
      </w:r>
    </w:p>
    <w:p w:rsidR="005221DD" w:rsidRDefault="005221DD">
      <w:pPr>
        <w:pStyle w:val="ConsPlusNormal"/>
        <w:spacing w:before="220"/>
        <w:ind w:firstLine="540"/>
        <w:jc w:val="both"/>
      </w:pPr>
      <w:r>
        <w:t>- требования к отчетности;</w:t>
      </w:r>
    </w:p>
    <w:p w:rsidR="005221DD" w:rsidRDefault="005221DD">
      <w:pPr>
        <w:pStyle w:val="ConsPlusNormal"/>
        <w:spacing w:before="220"/>
        <w:ind w:firstLine="540"/>
        <w:jc w:val="both"/>
      </w:pPr>
      <w:r>
        <w:t>- требования об осуществлении контроля за соблюдением условий и порядка предоставления субсидий и ответственности за их нарушение.</w:t>
      </w:r>
    </w:p>
    <w:p w:rsidR="005221DD" w:rsidRDefault="005221DD">
      <w:pPr>
        <w:pStyle w:val="ConsPlusNormal"/>
        <w:spacing w:before="220"/>
        <w:ind w:firstLine="540"/>
        <w:jc w:val="both"/>
      </w:pPr>
      <w:r>
        <w:t xml:space="preserve">2.3.2. Понятия, используемые в подразделе 2.3 раздела 2 Порядка, применяются в значениях, определенных Федеральным </w:t>
      </w:r>
      <w:hyperlink r:id="rId80">
        <w:r>
          <w:rPr>
            <w:color w:val="0000FF"/>
          </w:rPr>
          <w:t>законом</w:t>
        </w:r>
      </w:hyperlink>
      <w:r>
        <w:t xml:space="preserve"> от 17 июля 1999 года N 178-ФЗ "О государственной социальной помощи".</w:t>
      </w:r>
    </w:p>
    <w:p w:rsidR="005221DD" w:rsidRDefault="005221DD">
      <w:pPr>
        <w:pStyle w:val="ConsPlusNormal"/>
        <w:spacing w:before="220"/>
        <w:ind w:firstLine="540"/>
        <w:jc w:val="both"/>
      </w:pPr>
      <w:bookmarkStart w:id="17" w:name="P347"/>
      <w:bookmarkEnd w:id="17"/>
      <w:r>
        <w:t>2.3.3. Целью предоставления субсидий является возмещение работодателям затрат, связанных с проведением в рамках оказания государственной социальной помощи на основании социального контракта стажировки гражданина (далее - стажировка), по результатам которой заключен трудовой договор, в размере фактически понесенных расходов, но не более минимального размера оплаты труда за 1 месяц с учетом размера страховых взносов, подлежащих уплате в государственные внебюджетные фонды, если указанное обязательство установлено социальным контрактом, но не более, чем за 3 месяца.</w:t>
      </w:r>
    </w:p>
    <w:p w:rsidR="005221DD" w:rsidRDefault="005221DD">
      <w:pPr>
        <w:pStyle w:val="ConsPlusNormal"/>
        <w:spacing w:before="220"/>
        <w:ind w:firstLine="540"/>
        <w:jc w:val="both"/>
      </w:pPr>
      <w:r>
        <w:t xml:space="preserve">2.3.4. Субсидии предоставляются в соответствии со сводной бюджетной росписью областного бюджета на текущий финансовый год и плановый период в пределах лимитов бюджетных обязательств, предусмотренных на цель, указанную в </w:t>
      </w:r>
      <w:hyperlink w:anchor="P347">
        <w:r>
          <w:rPr>
            <w:color w:val="0000FF"/>
          </w:rPr>
          <w:t>пункте 2.3.3 подраздела 2.3 раздела 2</w:t>
        </w:r>
      </w:hyperlink>
      <w:r>
        <w:t xml:space="preserve"> Порядка.</w:t>
      </w:r>
    </w:p>
    <w:p w:rsidR="005221DD" w:rsidRDefault="005221DD">
      <w:pPr>
        <w:pStyle w:val="ConsPlusNormal"/>
        <w:spacing w:before="220"/>
        <w:ind w:firstLine="540"/>
        <w:jc w:val="both"/>
      </w:pPr>
      <w:r>
        <w:t xml:space="preserve">2.3.5. Источником финансового обеспечения субсидий являются средства субсидии из федерального бюджета, предоставляемые в соответствии с правилами предоставления и распределения субсидий из федерального бюджета бюджетам субъектов Российской Федерации на реализацию мероприятий, направленных на оказание государственной социальной помощи на основании социального контракта, установленными государственной </w:t>
      </w:r>
      <w:hyperlink r:id="rId81">
        <w:r>
          <w:rPr>
            <w:color w:val="0000FF"/>
          </w:rPr>
          <w:t>программой</w:t>
        </w:r>
      </w:hyperlink>
      <w:r>
        <w:t xml:space="preserve"> Российской Федерации "Социальная поддержка граждан", утвержденной постановлением Правительства Российской Федерации от 15 апреля 2014 года N 296, и средства областного бюджета, предусмотренные на реализацию государственной </w:t>
      </w:r>
      <w:hyperlink r:id="rId82">
        <w:r>
          <w:rPr>
            <w:color w:val="0000FF"/>
          </w:rPr>
          <w:t>программы</w:t>
        </w:r>
      </w:hyperlink>
      <w:r>
        <w:t xml:space="preserve"> Белгородской области "Социальная поддержка граждан в Белгородской области", утвержденной постановлением Правительства Белгородской области от 16 декабря 2013 года N 523-пп.</w:t>
      </w:r>
    </w:p>
    <w:p w:rsidR="005221DD" w:rsidRDefault="005221DD">
      <w:pPr>
        <w:pStyle w:val="ConsPlusNormal"/>
        <w:spacing w:before="220"/>
        <w:ind w:firstLine="540"/>
        <w:jc w:val="both"/>
      </w:pPr>
      <w:r>
        <w:t>2.3.6. Главным распорядителем средств субсидий является министерство социальной защиты населения и труда Белгородской области, до которого в соответствии с бюджетным законодательством Российской Федерации как получателя бюджетных средств областного бюджета доведены в установленном порядке лимиты бюджетных обязательств на предоставление субсидий на соответствующий финансовый год и плановый период.</w:t>
      </w:r>
    </w:p>
    <w:p w:rsidR="005221DD" w:rsidRDefault="005221DD">
      <w:pPr>
        <w:pStyle w:val="ConsPlusNormal"/>
        <w:spacing w:before="220"/>
        <w:ind w:firstLine="540"/>
        <w:jc w:val="both"/>
      </w:pPr>
      <w:bookmarkStart w:id="18" w:name="P351"/>
      <w:bookmarkEnd w:id="18"/>
      <w:r>
        <w:lastRenderedPageBreak/>
        <w:t>2.3.7. Субсидия предоставляется работодателям, относящимся к категории юридических лиц (за исключением государственных (муниципальных) учреждений) и индивидуальных предпринимателей, осуществляющим деятельность на территории Белгородской области, с которыми граждане, получившие государственную социальную помощь на основании социального контракта, заключили трудовой договор о прохождении гражданином стажировки в период действия социального контракта в течение срока, установленного социальным контрактом (не более 3 месяцев), с последующим сохранением занятости гражданина после завершения стажировки (далее - работодатели).</w:t>
      </w:r>
    </w:p>
    <w:p w:rsidR="005221DD" w:rsidRDefault="005221DD">
      <w:pPr>
        <w:pStyle w:val="ConsPlusNormal"/>
        <w:spacing w:before="220"/>
        <w:ind w:firstLine="540"/>
        <w:jc w:val="both"/>
      </w:pPr>
      <w:r>
        <w:t>2.3.8. Сведения о субсидиях размещаются на едином портале бюджетной системы Российской Федерации в сети Интернет в разделе "Бюджет" не позднее 15-го рабочего дня, следующего за днем принятия закона Белгородской области об областном бюджете на соответствующий финансовый год и плановый период (закона Белгородской области о внесении изменений в закон об областном бюджете на соответствующий финансовый год и плановый период).</w:t>
      </w:r>
    </w:p>
    <w:p w:rsidR="005221DD" w:rsidRDefault="005221DD">
      <w:pPr>
        <w:pStyle w:val="ConsPlusNormal"/>
        <w:spacing w:before="220"/>
        <w:ind w:firstLine="540"/>
        <w:jc w:val="both"/>
      </w:pPr>
      <w:r>
        <w:t>2.3.9. Предоставление субсидии осуществляется на основании соглашения о предоставлении субсидии (далее - соглашение), заключенного между министерством социальной защиты населения и труда Белгородской области и работодателем.</w:t>
      </w:r>
    </w:p>
    <w:p w:rsidR="005221DD" w:rsidRDefault="005221DD">
      <w:pPr>
        <w:pStyle w:val="ConsPlusNormal"/>
        <w:spacing w:before="220"/>
        <w:ind w:firstLine="540"/>
        <w:jc w:val="both"/>
      </w:pPr>
      <w:r>
        <w:t xml:space="preserve">Соглашения с получателями субсидии заключаются при наличии свободного остатка лимитов бюджетных обязательств на цели, указанные в </w:t>
      </w:r>
      <w:hyperlink w:anchor="P347">
        <w:r>
          <w:rPr>
            <w:color w:val="0000FF"/>
          </w:rPr>
          <w:t>пункте 2.3.3 подраздела 2.3 раздела 2</w:t>
        </w:r>
      </w:hyperlink>
      <w:r>
        <w:t xml:space="preserve"> Порядка.</w:t>
      </w:r>
    </w:p>
    <w:p w:rsidR="005221DD" w:rsidRDefault="005221DD">
      <w:pPr>
        <w:pStyle w:val="ConsPlusNormal"/>
        <w:spacing w:before="220"/>
        <w:ind w:firstLine="540"/>
        <w:jc w:val="both"/>
      </w:pPr>
      <w:bookmarkStart w:id="19" w:name="P355"/>
      <w:bookmarkEnd w:id="19"/>
      <w:r>
        <w:t xml:space="preserve">2.3.10. Условием предоставления субсидий является соответствие работодателя категории, указанной в </w:t>
      </w:r>
      <w:hyperlink w:anchor="P351">
        <w:r>
          <w:rPr>
            <w:color w:val="0000FF"/>
          </w:rPr>
          <w:t>пункте 2.3.7 подраздела 2.3 раздела 2</w:t>
        </w:r>
      </w:hyperlink>
      <w:r>
        <w:t xml:space="preserve"> Порядка, и следующим требованиям:</w:t>
      </w:r>
    </w:p>
    <w:p w:rsidR="005221DD" w:rsidRDefault="005221DD">
      <w:pPr>
        <w:pStyle w:val="ConsPlusNormal"/>
        <w:spacing w:before="220"/>
        <w:ind w:firstLine="540"/>
        <w:jc w:val="both"/>
      </w:pPr>
      <w:bookmarkStart w:id="20" w:name="P356"/>
      <w:bookmarkEnd w:id="20"/>
      <w:r>
        <w:t>- у работодателя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по местонахождению (местонахождению его обособленных подразделений, местонахождению принадлежащего ему недвижимого имущества и транспортных средств) на территории Белгородской области;</w:t>
      </w:r>
    </w:p>
    <w:p w:rsidR="005221DD" w:rsidRDefault="005221DD">
      <w:pPr>
        <w:pStyle w:val="ConsPlusNormal"/>
        <w:spacing w:before="220"/>
        <w:ind w:firstLine="540"/>
        <w:jc w:val="both"/>
      </w:pPr>
      <w:r>
        <w:t>- работодатель - юридическое лицо не находится в процессе реорганизации (за исключением реорганизации в форме присоединения к работодателю - юридическому лицу другого юридического лица), ликвидации, в отношении его не введена процедура банкротства, деятельность не приостановлена в порядке, предусмотренном законодательством Российской Федерации;</w:t>
      </w:r>
    </w:p>
    <w:p w:rsidR="005221DD" w:rsidRDefault="005221DD">
      <w:pPr>
        <w:pStyle w:val="ConsPlusNormal"/>
        <w:spacing w:before="220"/>
        <w:ind w:firstLine="540"/>
        <w:jc w:val="both"/>
      </w:pPr>
      <w:r>
        <w:t>- деятельность работодателя - индивидуального предпринимателя не прекращена в качестве индивидуального предпринимателя;</w:t>
      </w:r>
    </w:p>
    <w:p w:rsidR="005221DD" w:rsidRDefault="005221DD">
      <w:pPr>
        <w:pStyle w:val="ConsPlusNormal"/>
        <w:spacing w:before="220"/>
        <w:ind w:firstLine="540"/>
        <w:jc w:val="both"/>
      </w:pPr>
      <w: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работодателя, являющегося юридическим лицом, об индивидуальном предпринимателе;</w:t>
      </w:r>
    </w:p>
    <w:p w:rsidR="005221DD" w:rsidRDefault="005221DD">
      <w:pPr>
        <w:pStyle w:val="ConsPlusNormal"/>
        <w:spacing w:before="220"/>
        <w:ind w:firstLine="540"/>
        <w:jc w:val="both"/>
      </w:pPr>
      <w:r>
        <w:t xml:space="preserve">- работодатель не получает средства из областного бюджета на основании иных областных нормативных правовых актов на цель, указанную в </w:t>
      </w:r>
      <w:hyperlink w:anchor="P347">
        <w:r>
          <w:rPr>
            <w:color w:val="0000FF"/>
          </w:rPr>
          <w:t>пункте 2.3.3 подраздела 2.3 раздела 2</w:t>
        </w:r>
      </w:hyperlink>
      <w:r>
        <w:t xml:space="preserve"> Порядка;</w:t>
      </w:r>
    </w:p>
    <w:p w:rsidR="005221DD" w:rsidRDefault="005221DD">
      <w:pPr>
        <w:pStyle w:val="ConsPlusNormal"/>
        <w:spacing w:before="220"/>
        <w:ind w:firstLine="540"/>
        <w:jc w:val="both"/>
      </w:pPr>
      <w:r>
        <w:t>- наличие у работодателя усиленной квалифицированной электронной подписи для последующего подписания соглашения в государственной интегрированной информационной системе управления общественными финансами "Электронный бюджет";</w:t>
      </w:r>
    </w:p>
    <w:p w:rsidR="005221DD" w:rsidRDefault="005221DD">
      <w:pPr>
        <w:pStyle w:val="ConsPlusNormal"/>
        <w:spacing w:before="220"/>
        <w:ind w:firstLine="540"/>
        <w:jc w:val="both"/>
      </w:pPr>
      <w:r>
        <w:t xml:space="preserve">- у работодателя отсутствует просроченная задолженность перед областным бюджетом и просроченная задолженность по возврату в областной бюджет субсидий, бюджетных инвестиций, предоставляемых в том числе в соответствии с иными областными нормативными правовыми </w:t>
      </w:r>
      <w:r>
        <w:lastRenderedPageBreak/>
        <w:t>актами;</w:t>
      </w:r>
    </w:p>
    <w:p w:rsidR="005221DD" w:rsidRDefault="005221DD">
      <w:pPr>
        <w:pStyle w:val="ConsPlusNormal"/>
        <w:spacing w:before="220"/>
        <w:ind w:firstLine="540"/>
        <w:jc w:val="both"/>
      </w:pPr>
      <w:r>
        <w:t>- работодатель - юридическое лицо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5221DD" w:rsidRDefault="005221DD">
      <w:pPr>
        <w:pStyle w:val="ConsPlusNormal"/>
        <w:spacing w:before="220"/>
        <w:ind w:firstLine="540"/>
        <w:jc w:val="both"/>
      </w:pPr>
      <w:bookmarkStart w:id="21" w:name="P364"/>
      <w:bookmarkEnd w:id="21"/>
      <w:r>
        <w:t>- работодатель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5221DD" w:rsidRDefault="005221DD">
      <w:pPr>
        <w:pStyle w:val="ConsPlusNormal"/>
        <w:spacing w:before="220"/>
        <w:ind w:firstLine="540"/>
        <w:jc w:val="both"/>
      </w:pPr>
      <w:r>
        <w:t xml:space="preserve">Работодатели, претендующие на получение субсидий, должны соответствовать требованиям, указанным в </w:t>
      </w:r>
      <w:hyperlink w:anchor="P356">
        <w:r>
          <w:rPr>
            <w:color w:val="0000FF"/>
          </w:rPr>
          <w:t>абзацах втором</w:t>
        </w:r>
      </w:hyperlink>
      <w:r>
        <w:t xml:space="preserve"> - </w:t>
      </w:r>
      <w:hyperlink w:anchor="P364">
        <w:r>
          <w:rPr>
            <w:color w:val="0000FF"/>
          </w:rPr>
          <w:t>десятом</w:t>
        </w:r>
      </w:hyperlink>
      <w:r>
        <w:t xml:space="preserve"> настоящего пункта, на дату подачи документов, указанную в пункте 2.3.11 подраздела 2.3 раздела 2 Порядка.</w:t>
      </w:r>
    </w:p>
    <w:p w:rsidR="005221DD" w:rsidRDefault="005221DD">
      <w:pPr>
        <w:pStyle w:val="ConsPlusNormal"/>
        <w:spacing w:before="220"/>
        <w:ind w:firstLine="540"/>
        <w:jc w:val="both"/>
      </w:pPr>
      <w:bookmarkStart w:id="22" w:name="P366"/>
      <w:bookmarkEnd w:id="22"/>
      <w:r>
        <w:t>2.3.11. Для получения субсидии работодатель в срок до 1 декабря текущего финансового года предоставляет в уполномоченный орган следующие документы:</w:t>
      </w:r>
    </w:p>
    <w:p w:rsidR="005221DD" w:rsidRDefault="005221DD">
      <w:pPr>
        <w:pStyle w:val="ConsPlusNormal"/>
        <w:spacing w:before="220"/>
        <w:ind w:firstLine="540"/>
        <w:jc w:val="both"/>
      </w:pPr>
      <w:r>
        <w:t xml:space="preserve">1) </w:t>
      </w:r>
      <w:hyperlink w:anchor="P1688">
        <w:r>
          <w:rPr>
            <w:color w:val="0000FF"/>
          </w:rPr>
          <w:t>заявление</w:t>
        </w:r>
      </w:hyperlink>
      <w:r>
        <w:t xml:space="preserve"> по форме согласно приложению N 8 к Порядку;</w:t>
      </w:r>
    </w:p>
    <w:p w:rsidR="005221DD" w:rsidRDefault="005221DD">
      <w:pPr>
        <w:pStyle w:val="ConsPlusNormal"/>
        <w:spacing w:before="220"/>
        <w:ind w:firstLine="540"/>
        <w:jc w:val="both"/>
      </w:pPr>
      <w:r>
        <w:t>2) информацию налогового органа об исполнении работодателем обязанности по уплате налогов, сборов, страховых взносов, пеней, штрафов, процентов, выданную налоговым органом или подписанную усиленной квалифицированной электронной подписью по состоянию не ранее 30 календарных дней до даты подачи документов;</w:t>
      </w:r>
    </w:p>
    <w:p w:rsidR="005221DD" w:rsidRDefault="005221DD">
      <w:pPr>
        <w:pStyle w:val="ConsPlusNormal"/>
        <w:spacing w:before="220"/>
        <w:ind w:firstLine="540"/>
        <w:jc w:val="both"/>
      </w:pPr>
      <w:r>
        <w:t>3) копию приказа (выписку из приказа) работодателя о приеме на работу гражданина с указанием периода стажировки, заверенную печатью работодателя (при наличии);</w:t>
      </w:r>
    </w:p>
    <w:p w:rsidR="005221DD" w:rsidRDefault="005221DD">
      <w:pPr>
        <w:pStyle w:val="ConsPlusNormal"/>
        <w:spacing w:before="220"/>
        <w:ind w:firstLine="540"/>
        <w:jc w:val="both"/>
      </w:pPr>
      <w:r>
        <w:t>4) копию трудового договора, заключенного с гражданином;</w:t>
      </w:r>
    </w:p>
    <w:p w:rsidR="005221DD" w:rsidRDefault="005221DD">
      <w:pPr>
        <w:pStyle w:val="ConsPlusNormal"/>
        <w:spacing w:before="220"/>
        <w:ind w:firstLine="540"/>
        <w:jc w:val="both"/>
      </w:pPr>
      <w:r>
        <w:t>5) ключ проверки электронной подписи работодателя;</w:t>
      </w:r>
    </w:p>
    <w:p w:rsidR="005221DD" w:rsidRDefault="005221DD">
      <w:pPr>
        <w:pStyle w:val="ConsPlusNormal"/>
        <w:spacing w:before="220"/>
        <w:ind w:firstLine="540"/>
        <w:jc w:val="both"/>
      </w:pPr>
      <w:bookmarkStart w:id="23" w:name="P372"/>
      <w:bookmarkEnd w:id="23"/>
      <w:r>
        <w:t>6) выписку из Единого государственного реестра юридических лиц или Единого государственного реестра индивидуальных предпринимателей, предоставленную налоговым органом или полученную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 по состоянию не ранее 30 календарных дней до даты подачи документов (представляется работодателем по собственной инициативе).</w:t>
      </w:r>
    </w:p>
    <w:p w:rsidR="005221DD" w:rsidRDefault="005221DD">
      <w:pPr>
        <w:pStyle w:val="ConsPlusNormal"/>
        <w:spacing w:before="220"/>
        <w:ind w:firstLine="540"/>
        <w:jc w:val="both"/>
      </w:pPr>
      <w:r>
        <w:t>В случае непредставления указанной выписки уполномоченный орган в течение 3 календарных дней с даты представления документов получает сведения из Единого государственного реестра юридических лиц или из Единого государственного реестра индивидуальных предпринимателей на сервисе "Предоставление сведений из ЕГРЮЛ/ЕГРИП о конкретном юридическом лице/индивидуальном предпринимателе в форме электронного документа" на сайте Федеральной налоговой службы (www.nalog.ru) в форме электронного документа в формате PDF, подписанного усиленной квалифицированной электронной подписью;</w:t>
      </w:r>
    </w:p>
    <w:p w:rsidR="005221DD" w:rsidRDefault="005221DD">
      <w:pPr>
        <w:pStyle w:val="ConsPlusNormal"/>
        <w:spacing w:before="220"/>
        <w:ind w:firstLine="540"/>
        <w:jc w:val="both"/>
      </w:pPr>
      <w:bookmarkStart w:id="24" w:name="P374"/>
      <w:bookmarkEnd w:id="24"/>
      <w:r>
        <w:t>7) информацию Фонда пенсионного и социального страхования Российской Федерации о состоянии расчетов по страховым взносам, пеням и штрафам работодателя, выданную по состоянию не ранее 30 календарных дней до даты подачи документов (представляется работодателем по собственной инициативе).</w:t>
      </w:r>
    </w:p>
    <w:p w:rsidR="005221DD" w:rsidRDefault="005221DD">
      <w:pPr>
        <w:pStyle w:val="ConsPlusNormal"/>
        <w:jc w:val="both"/>
      </w:pPr>
      <w:r>
        <w:lastRenderedPageBreak/>
        <w:t xml:space="preserve">(в ред. </w:t>
      </w:r>
      <w:hyperlink r:id="rId83">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В случае непредставления указанной информации уполномоченный орган в течение 2 календарных дней с даты представления документов направляет межведомственный запрос в федеральные органы исполнительной власти, территориальные органы федеральных органов исполнительной власти и подведомственные им организации в порядке, определенном федеральным законодательством;</w:t>
      </w:r>
    </w:p>
    <w:p w:rsidR="005221DD" w:rsidRDefault="005221DD">
      <w:pPr>
        <w:pStyle w:val="ConsPlusNormal"/>
        <w:spacing w:before="220"/>
        <w:ind w:firstLine="540"/>
        <w:jc w:val="both"/>
      </w:pPr>
      <w:bookmarkStart w:id="25" w:name="P377"/>
      <w:bookmarkEnd w:id="25"/>
      <w:r>
        <w:t>8) документ с указанием периода и времени стажировки гражданина (табель учета рабочего времени, выписка из расчетного листка);</w:t>
      </w:r>
    </w:p>
    <w:p w:rsidR="005221DD" w:rsidRDefault="005221DD">
      <w:pPr>
        <w:pStyle w:val="ConsPlusNormal"/>
        <w:spacing w:before="220"/>
        <w:ind w:firstLine="540"/>
        <w:jc w:val="both"/>
      </w:pPr>
      <w:bookmarkStart w:id="26" w:name="P378"/>
      <w:bookmarkEnd w:id="26"/>
      <w:r>
        <w:t xml:space="preserve">9) копии платежных поручений, подтверждающих перечисление работодателем заработной платы гражданину, проходившему стажировку в рамках заключенного социального контракта на оказание государственной социальной помощи, и уплату работодателем страховых взносов, а также </w:t>
      </w:r>
      <w:hyperlink w:anchor="P1746">
        <w:r>
          <w:rPr>
            <w:color w:val="0000FF"/>
          </w:rPr>
          <w:t>справку</w:t>
        </w:r>
      </w:hyperlink>
      <w:r>
        <w:t xml:space="preserve"> о заработной плате и страховых взносах в государственные внебюджетные фонды по форме согласно приложению N 9 к Порядку;</w:t>
      </w:r>
    </w:p>
    <w:p w:rsidR="005221DD" w:rsidRDefault="005221DD">
      <w:pPr>
        <w:pStyle w:val="ConsPlusNormal"/>
        <w:spacing w:before="220"/>
        <w:ind w:firstLine="540"/>
        <w:jc w:val="both"/>
      </w:pPr>
      <w:r>
        <w:t xml:space="preserve">10) </w:t>
      </w:r>
      <w:hyperlink w:anchor="P1801">
        <w:r>
          <w:rPr>
            <w:color w:val="0000FF"/>
          </w:rPr>
          <w:t>согласие</w:t>
        </w:r>
      </w:hyperlink>
      <w:r>
        <w:t xml:space="preserve"> на обработку персональных данных по форме согласно приложению N 10 к Порядку (представляется работодателем - индивидуальным предпринимателем).</w:t>
      </w:r>
    </w:p>
    <w:p w:rsidR="005221DD" w:rsidRDefault="005221DD">
      <w:pPr>
        <w:pStyle w:val="ConsPlusNormal"/>
        <w:spacing w:before="220"/>
        <w:ind w:firstLine="540"/>
        <w:jc w:val="both"/>
      </w:pPr>
      <w:r>
        <w:t>Документы, указанные в настоящем пункте, подаются в уполномоченный орган в одном экземпляре работодателем либо уполномоченным представителем работодателя на основании доверенности, оформленной в соответствии с федеральным законодательством.</w:t>
      </w:r>
    </w:p>
    <w:p w:rsidR="005221DD" w:rsidRDefault="005221DD">
      <w:pPr>
        <w:pStyle w:val="ConsPlusNormal"/>
        <w:spacing w:before="220"/>
        <w:ind w:firstLine="540"/>
        <w:jc w:val="both"/>
      </w:pPr>
      <w:r>
        <w:t>Работодатель несет ответственность за достоверность сведений, содержащихся в представляемых в уполномоченный орган документах.</w:t>
      </w:r>
    </w:p>
    <w:p w:rsidR="005221DD" w:rsidRDefault="005221DD">
      <w:pPr>
        <w:pStyle w:val="ConsPlusNormal"/>
        <w:spacing w:before="220"/>
        <w:ind w:firstLine="540"/>
        <w:jc w:val="both"/>
      </w:pPr>
      <w:r>
        <w:t>Копии представляемых работодателем документов должны быть заверены подписью и печатью работодателя (при наличии).</w:t>
      </w:r>
    </w:p>
    <w:p w:rsidR="005221DD" w:rsidRDefault="005221DD">
      <w:pPr>
        <w:pStyle w:val="ConsPlusNormal"/>
        <w:spacing w:before="220"/>
        <w:ind w:firstLine="540"/>
        <w:jc w:val="both"/>
      </w:pPr>
      <w:r>
        <w:t>Уполномоченный орган передает пакет документов, сформированный согласно пункту 2.3.11 подраздела 2.3 раздела 2 Порядка, в срок до 5 декабря текущего финансового года в министерство социальной защиты населения и труда Белгородской области.</w:t>
      </w:r>
    </w:p>
    <w:p w:rsidR="005221DD" w:rsidRDefault="005221DD">
      <w:pPr>
        <w:pStyle w:val="ConsPlusNormal"/>
        <w:spacing w:before="220"/>
        <w:ind w:firstLine="540"/>
        <w:jc w:val="both"/>
      </w:pPr>
      <w:r>
        <w:t>2.3.12. Регистрация поданных работодателем для получения субсидии документов осуществляется специалистом уполномоченного органа в день представления указанных документов.</w:t>
      </w:r>
    </w:p>
    <w:p w:rsidR="005221DD" w:rsidRDefault="005221DD">
      <w:pPr>
        <w:pStyle w:val="ConsPlusNormal"/>
        <w:spacing w:before="220"/>
        <w:ind w:firstLine="540"/>
        <w:jc w:val="both"/>
      </w:pPr>
      <w:r>
        <w:t>Работодатель в течение 5 рабочих дней с даты подачи документов на получение субсидии имеет право отозвать поданное заявление при условии письменного уведомления об этом уполномоченного органа. Отзыв заявления регистрируется специалистом уполномоченного органа в день поступления письменного уведомления.</w:t>
      </w:r>
    </w:p>
    <w:p w:rsidR="005221DD" w:rsidRDefault="005221DD">
      <w:pPr>
        <w:pStyle w:val="ConsPlusNormal"/>
        <w:spacing w:before="220"/>
        <w:ind w:firstLine="540"/>
        <w:jc w:val="both"/>
      </w:pPr>
      <w:r>
        <w:t xml:space="preserve">Представленные для получения субсидии документы обратно не возвращаются. Разглашение информации, содержащейся в представленных работодателем в соответствии с </w:t>
      </w:r>
      <w:hyperlink w:anchor="P366">
        <w:r>
          <w:rPr>
            <w:color w:val="0000FF"/>
          </w:rPr>
          <w:t>пунктом 2.3.11 подраздела 2.3 раздела 2</w:t>
        </w:r>
      </w:hyperlink>
      <w:r>
        <w:t xml:space="preserve"> Порядка документах, не допускается.</w:t>
      </w:r>
    </w:p>
    <w:p w:rsidR="005221DD" w:rsidRDefault="005221DD">
      <w:pPr>
        <w:pStyle w:val="ConsPlusNormal"/>
        <w:spacing w:before="220"/>
        <w:ind w:firstLine="540"/>
        <w:jc w:val="both"/>
      </w:pPr>
      <w:r>
        <w:t>Внесение дополнений и изменений в представленные работодателем документы не допускается.</w:t>
      </w:r>
    </w:p>
    <w:p w:rsidR="005221DD" w:rsidRDefault="005221DD">
      <w:pPr>
        <w:pStyle w:val="ConsPlusNormal"/>
        <w:spacing w:before="220"/>
        <w:ind w:firstLine="540"/>
        <w:jc w:val="both"/>
      </w:pPr>
      <w:r>
        <w:t xml:space="preserve">Работодатель вправе повторно подать документы на получение субсидии в соответствии с пунктом 2.3.11 подраздела 2.3 раздела 2 Порядка после устранения причин, послуживших основанием для отказа в предоставлении субсидии, указанных в </w:t>
      </w:r>
      <w:hyperlink w:anchor="P419">
        <w:r>
          <w:rPr>
            <w:color w:val="0000FF"/>
          </w:rPr>
          <w:t>пункте 2.3.15 подраздела 2.3 раздела 2</w:t>
        </w:r>
      </w:hyperlink>
      <w:r>
        <w:t xml:space="preserve"> Порядка, но не позднее даты, указанной в пункте 2.3.11 подраздела 2.3 раздела 2 Порядка.</w:t>
      </w:r>
    </w:p>
    <w:p w:rsidR="005221DD" w:rsidRDefault="005221DD">
      <w:pPr>
        <w:pStyle w:val="ConsPlusNormal"/>
        <w:spacing w:before="220"/>
        <w:ind w:firstLine="540"/>
        <w:jc w:val="both"/>
      </w:pPr>
      <w:r>
        <w:lastRenderedPageBreak/>
        <w:t>2.3.13. Расчет размера субсидии, представляемой работодателю в отношении одного гражданина, проходившего стажировку 1 месяц, осуществляется по следующей формуле:</w:t>
      </w:r>
    </w:p>
    <w:p w:rsidR="005221DD" w:rsidRDefault="005221DD">
      <w:pPr>
        <w:pStyle w:val="ConsPlusNormal"/>
        <w:jc w:val="both"/>
      </w:pPr>
    </w:p>
    <w:p w:rsidR="005221DD" w:rsidRDefault="005221DD">
      <w:pPr>
        <w:pStyle w:val="ConsPlusNormal"/>
        <w:jc w:val="center"/>
      </w:pPr>
      <w:r>
        <w:t>S</w:t>
      </w:r>
      <w:r>
        <w:rPr>
          <w:vertAlign w:val="subscript"/>
        </w:rPr>
        <w:t>суб1</w:t>
      </w:r>
      <w:r>
        <w:t xml:space="preserve"> = [(МРОТ + СВ</w:t>
      </w:r>
      <w:r>
        <w:rPr>
          <w:vertAlign w:val="subscript"/>
        </w:rPr>
        <w:t>вф</w:t>
      </w:r>
      <w:r>
        <w:t>) / H</w:t>
      </w:r>
      <w:r>
        <w:rPr>
          <w:vertAlign w:val="subscript"/>
        </w:rPr>
        <w:t>р</w:t>
      </w:r>
      <w:r>
        <w:t>] x H</w:t>
      </w:r>
      <w:r>
        <w:rPr>
          <w:vertAlign w:val="subscript"/>
        </w:rPr>
        <w:t>о</w:t>
      </w:r>
      <w:r>
        <w:t>,</w:t>
      </w:r>
    </w:p>
    <w:p w:rsidR="005221DD" w:rsidRDefault="005221DD">
      <w:pPr>
        <w:pStyle w:val="ConsPlusNormal"/>
        <w:jc w:val="both"/>
      </w:pPr>
    </w:p>
    <w:p w:rsidR="005221DD" w:rsidRDefault="005221DD">
      <w:pPr>
        <w:pStyle w:val="ConsPlusNormal"/>
        <w:ind w:firstLine="540"/>
        <w:jc w:val="both"/>
      </w:pPr>
      <w:r>
        <w:t>где:</w:t>
      </w:r>
    </w:p>
    <w:p w:rsidR="005221DD" w:rsidRDefault="005221DD">
      <w:pPr>
        <w:pStyle w:val="ConsPlusNormal"/>
        <w:spacing w:before="220"/>
        <w:ind w:firstLine="540"/>
        <w:jc w:val="both"/>
      </w:pPr>
      <w:r>
        <w:t>S</w:t>
      </w:r>
      <w:r>
        <w:rPr>
          <w:vertAlign w:val="subscript"/>
        </w:rPr>
        <w:t>суб1</w:t>
      </w:r>
      <w:r>
        <w:t xml:space="preserve"> - размер субсидии, предоставляемой работодателю в отношении одного гражданина, проходившего стажировку 1 месяц, рублей;</w:t>
      </w:r>
    </w:p>
    <w:p w:rsidR="005221DD" w:rsidRDefault="005221DD">
      <w:pPr>
        <w:pStyle w:val="ConsPlusNormal"/>
        <w:spacing w:before="220"/>
        <w:ind w:firstLine="540"/>
        <w:jc w:val="both"/>
      </w:pPr>
      <w:r>
        <w:t>МРОТ - величина минимального размера оплаты труда на соответствующий год, рублей;</w:t>
      </w:r>
    </w:p>
    <w:p w:rsidR="005221DD" w:rsidRDefault="005221DD">
      <w:pPr>
        <w:pStyle w:val="ConsPlusNormal"/>
        <w:spacing w:before="220"/>
        <w:ind w:firstLine="540"/>
        <w:jc w:val="both"/>
      </w:pPr>
      <w:r>
        <w:t>СВ</w:t>
      </w:r>
      <w:r>
        <w:rPr>
          <w:vertAlign w:val="subscript"/>
        </w:rPr>
        <w:t>вф</w:t>
      </w:r>
      <w:r>
        <w:t xml:space="preserve"> - размер страховых взносов в государственные внебюджетные фонды, подлежащих уплате с величины минимального размера оплаты труда на соответствующий год, рублей;</w:t>
      </w:r>
    </w:p>
    <w:p w:rsidR="005221DD" w:rsidRDefault="005221DD">
      <w:pPr>
        <w:pStyle w:val="ConsPlusNormal"/>
        <w:spacing w:before="220"/>
        <w:ind w:firstLine="540"/>
        <w:jc w:val="both"/>
      </w:pPr>
      <w:r>
        <w:t>H</w:t>
      </w:r>
      <w:r>
        <w:rPr>
          <w:vertAlign w:val="subscript"/>
        </w:rPr>
        <w:t>р</w:t>
      </w:r>
      <w:r>
        <w:t xml:space="preserve"> - количество рабочих дней в месяце, дней;</w:t>
      </w:r>
    </w:p>
    <w:p w:rsidR="005221DD" w:rsidRDefault="005221DD">
      <w:pPr>
        <w:pStyle w:val="ConsPlusNormal"/>
        <w:spacing w:before="220"/>
        <w:ind w:firstLine="540"/>
        <w:jc w:val="both"/>
      </w:pPr>
      <w:r>
        <w:t>H</w:t>
      </w:r>
      <w:r>
        <w:rPr>
          <w:vertAlign w:val="subscript"/>
        </w:rPr>
        <w:t>о</w:t>
      </w:r>
      <w:r>
        <w:t xml:space="preserve"> - количество фактически отработанных гражданином дней стажировки, установленных на основании представленных работодателем сведений, указанных в </w:t>
      </w:r>
      <w:hyperlink w:anchor="P377">
        <w:r>
          <w:rPr>
            <w:color w:val="0000FF"/>
          </w:rPr>
          <w:t>подпунктах 8</w:t>
        </w:r>
      </w:hyperlink>
      <w:r>
        <w:t xml:space="preserve">, </w:t>
      </w:r>
      <w:hyperlink w:anchor="P378">
        <w:r>
          <w:rPr>
            <w:color w:val="0000FF"/>
          </w:rPr>
          <w:t>9 пункта 2.3.11 подраздела 2.3 раздела 2</w:t>
        </w:r>
      </w:hyperlink>
      <w:r>
        <w:t xml:space="preserve"> Порядка, дней.</w:t>
      </w:r>
    </w:p>
    <w:p w:rsidR="005221DD" w:rsidRDefault="005221DD">
      <w:pPr>
        <w:pStyle w:val="ConsPlusNormal"/>
        <w:spacing w:before="220"/>
        <w:ind w:firstLine="540"/>
        <w:jc w:val="both"/>
      </w:pPr>
      <w:r>
        <w:t>Расчет размера субсидии, предоставляемой одному работодателю в отношении гражданина, проходившего стажировку в течение нескольких месяцев (но не более 3-х месяцев) определяется по следующей формуле:</w:t>
      </w:r>
    </w:p>
    <w:p w:rsidR="005221DD" w:rsidRDefault="005221DD">
      <w:pPr>
        <w:pStyle w:val="ConsPlusNormal"/>
        <w:jc w:val="both"/>
      </w:pPr>
    </w:p>
    <w:p w:rsidR="005221DD" w:rsidRDefault="005221DD">
      <w:pPr>
        <w:pStyle w:val="ConsPlusNormal"/>
        <w:jc w:val="center"/>
      </w:pPr>
      <w:r>
        <w:t>S</w:t>
      </w:r>
      <w:r>
        <w:rPr>
          <w:vertAlign w:val="subscript"/>
        </w:rPr>
        <w:t>суб</w:t>
      </w:r>
      <w:r>
        <w:t xml:space="preserve"> = S</w:t>
      </w:r>
      <w:r>
        <w:rPr>
          <w:vertAlign w:val="subscript"/>
        </w:rPr>
        <w:t>суб1</w:t>
      </w:r>
      <w:r>
        <w:t xml:space="preserve"> + S</w:t>
      </w:r>
      <w:r>
        <w:rPr>
          <w:vertAlign w:val="subscript"/>
        </w:rPr>
        <w:t>суб2</w:t>
      </w:r>
      <w:r>
        <w:t xml:space="preserve"> + S</w:t>
      </w:r>
      <w:r>
        <w:rPr>
          <w:vertAlign w:val="subscript"/>
        </w:rPr>
        <w:t>суб3</w:t>
      </w:r>
      <w:r>
        <w:t>,</w:t>
      </w:r>
    </w:p>
    <w:p w:rsidR="005221DD" w:rsidRDefault="005221DD">
      <w:pPr>
        <w:pStyle w:val="ConsPlusNormal"/>
        <w:jc w:val="both"/>
      </w:pPr>
    </w:p>
    <w:p w:rsidR="005221DD" w:rsidRDefault="005221DD">
      <w:pPr>
        <w:pStyle w:val="ConsPlusNormal"/>
        <w:ind w:firstLine="540"/>
        <w:jc w:val="both"/>
      </w:pPr>
      <w:r>
        <w:t>где:</w:t>
      </w:r>
    </w:p>
    <w:p w:rsidR="005221DD" w:rsidRDefault="005221DD">
      <w:pPr>
        <w:pStyle w:val="ConsPlusNormal"/>
        <w:spacing w:before="220"/>
        <w:ind w:firstLine="540"/>
        <w:jc w:val="both"/>
      </w:pPr>
      <w:r>
        <w:t>S</w:t>
      </w:r>
      <w:r>
        <w:rPr>
          <w:vertAlign w:val="subscript"/>
        </w:rPr>
        <w:t>суб</w:t>
      </w:r>
      <w:r>
        <w:t xml:space="preserve"> - размер субсидии, предоставляемой работодателю в отношении одного гражданина, проходившего стажировку в течение нескольких месяцев (но не более 3-х месяцев), рублей;</w:t>
      </w:r>
    </w:p>
    <w:p w:rsidR="005221DD" w:rsidRDefault="005221DD">
      <w:pPr>
        <w:pStyle w:val="ConsPlusNormal"/>
        <w:spacing w:before="220"/>
        <w:ind w:firstLine="540"/>
        <w:jc w:val="both"/>
      </w:pPr>
      <w:r>
        <w:t>S</w:t>
      </w:r>
      <w:r>
        <w:rPr>
          <w:vertAlign w:val="subscript"/>
        </w:rPr>
        <w:t>суб1</w:t>
      </w:r>
      <w:r>
        <w:t xml:space="preserve"> + S</w:t>
      </w:r>
      <w:r>
        <w:rPr>
          <w:vertAlign w:val="subscript"/>
        </w:rPr>
        <w:t>суб2</w:t>
      </w:r>
      <w:r>
        <w:t xml:space="preserve"> + S</w:t>
      </w:r>
      <w:r>
        <w:rPr>
          <w:vertAlign w:val="subscript"/>
        </w:rPr>
        <w:t>суб3</w:t>
      </w:r>
      <w:r>
        <w:t xml:space="preserve"> - размеры субсидии, предоставляемой работодателю в отношении гражданина, проходившего стажировку в течение нескольких месяцев (но не более 3-х месяцев), рублей.</w:t>
      </w:r>
    </w:p>
    <w:p w:rsidR="005221DD" w:rsidRDefault="005221DD">
      <w:pPr>
        <w:pStyle w:val="ConsPlusNormal"/>
        <w:spacing w:before="220"/>
        <w:ind w:firstLine="540"/>
        <w:jc w:val="both"/>
      </w:pPr>
      <w:r>
        <w:t>Расчет размера субсидии, предоставляемой одному работодателю в отношении граждан, проходивших стажировку, определяется по следующей формуле:</w:t>
      </w:r>
    </w:p>
    <w:p w:rsidR="005221DD" w:rsidRDefault="005221DD">
      <w:pPr>
        <w:pStyle w:val="ConsPlusNormal"/>
        <w:jc w:val="both"/>
      </w:pPr>
    </w:p>
    <w:p w:rsidR="005221DD" w:rsidRDefault="005221DD">
      <w:pPr>
        <w:pStyle w:val="ConsPlusNormal"/>
        <w:jc w:val="center"/>
      </w:pPr>
      <w:r>
        <w:t>S</w:t>
      </w:r>
      <w:r>
        <w:rPr>
          <w:vertAlign w:val="subscript"/>
        </w:rPr>
        <w:t>субобщ</w:t>
      </w:r>
      <w:r>
        <w:t xml:space="preserve"> = S</w:t>
      </w:r>
      <w:r>
        <w:rPr>
          <w:vertAlign w:val="subscript"/>
        </w:rPr>
        <w:t>суб</w:t>
      </w:r>
      <w:r>
        <w:t xml:space="preserve"> + ...S</w:t>
      </w:r>
      <w:r>
        <w:rPr>
          <w:vertAlign w:val="subscript"/>
        </w:rPr>
        <w:t>субn</w:t>
      </w:r>
      <w:r>
        <w:t>,</w:t>
      </w:r>
    </w:p>
    <w:p w:rsidR="005221DD" w:rsidRDefault="005221DD">
      <w:pPr>
        <w:pStyle w:val="ConsPlusNormal"/>
        <w:jc w:val="both"/>
      </w:pPr>
    </w:p>
    <w:p w:rsidR="005221DD" w:rsidRDefault="005221DD">
      <w:pPr>
        <w:pStyle w:val="ConsPlusNormal"/>
        <w:ind w:firstLine="540"/>
        <w:jc w:val="both"/>
      </w:pPr>
      <w:r>
        <w:t>где:</w:t>
      </w:r>
    </w:p>
    <w:p w:rsidR="005221DD" w:rsidRDefault="005221DD">
      <w:pPr>
        <w:pStyle w:val="ConsPlusNormal"/>
        <w:spacing w:before="220"/>
        <w:ind w:firstLine="540"/>
        <w:jc w:val="both"/>
      </w:pPr>
      <w:r>
        <w:t>S</w:t>
      </w:r>
      <w:r>
        <w:rPr>
          <w:vertAlign w:val="subscript"/>
        </w:rPr>
        <w:t>субобщ</w:t>
      </w:r>
      <w:r>
        <w:t xml:space="preserve"> - общий размер субсидии, предоставляемой одному работодателю в отношении граждан, проходивших стажировку, рублей;</w:t>
      </w:r>
    </w:p>
    <w:p w:rsidR="005221DD" w:rsidRDefault="005221DD">
      <w:pPr>
        <w:pStyle w:val="ConsPlusNormal"/>
        <w:spacing w:before="220"/>
        <w:ind w:firstLine="540"/>
        <w:jc w:val="both"/>
      </w:pPr>
      <w:r>
        <w:t>S</w:t>
      </w:r>
      <w:r>
        <w:rPr>
          <w:vertAlign w:val="subscript"/>
        </w:rPr>
        <w:t>суб</w:t>
      </w:r>
      <w:r>
        <w:t xml:space="preserve"> + ...S</w:t>
      </w:r>
      <w:r>
        <w:rPr>
          <w:vertAlign w:val="subscript"/>
        </w:rPr>
        <w:t>субn</w:t>
      </w:r>
      <w:r>
        <w:t xml:space="preserve"> - размеры субсидии, предоставляемой работодателю в отношении каждого конкретного гражданина, проходившего стажировку, рублей.</w:t>
      </w:r>
    </w:p>
    <w:p w:rsidR="005221DD" w:rsidRDefault="005221DD">
      <w:pPr>
        <w:pStyle w:val="ConsPlusNormal"/>
        <w:spacing w:before="220"/>
        <w:ind w:firstLine="540"/>
        <w:jc w:val="both"/>
      </w:pPr>
      <w:r>
        <w:t>Размер субсидии не должен превышать размера фактически понесенных расходов работодателя на проведение стажировки с учетом размера страховых взносов.</w:t>
      </w:r>
    </w:p>
    <w:p w:rsidR="005221DD" w:rsidRDefault="005221DD">
      <w:pPr>
        <w:pStyle w:val="ConsPlusNormal"/>
        <w:spacing w:before="220"/>
        <w:ind w:firstLine="540"/>
        <w:jc w:val="both"/>
      </w:pPr>
      <w:r>
        <w:t xml:space="preserve">2.3.14. Министерство социальной защиты населения и труда Белгородской области в срок, не превышающий 10 рабочих дней со дня поступления пакета документов, сформированного согласно </w:t>
      </w:r>
      <w:hyperlink w:anchor="P366">
        <w:r>
          <w:rPr>
            <w:color w:val="0000FF"/>
          </w:rPr>
          <w:t>пункту 2.3.11 подраздела 2.3 раздела 2</w:t>
        </w:r>
      </w:hyperlink>
      <w:r>
        <w:t xml:space="preserve"> Порядка, от уполномоченного органа рассматривает их на предмет отсутствия оснований для отказа в предоставлении субсидии, указанных в </w:t>
      </w:r>
      <w:hyperlink w:anchor="P419">
        <w:r>
          <w:rPr>
            <w:color w:val="0000FF"/>
          </w:rPr>
          <w:t xml:space="preserve">пункте 2.3.15 </w:t>
        </w:r>
        <w:r>
          <w:rPr>
            <w:color w:val="0000FF"/>
          </w:rPr>
          <w:lastRenderedPageBreak/>
          <w:t>подраздела 2.3 раздела 2</w:t>
        </w:r>
      </w:hyperlink>
      <w:r>
        <w:t xml:space="preserve"> Порядка, и принимает решение о предоставлении субсидии либо об отказе в предоставлении субсидии, которое оформляется в форме приказа министерства социальной защиты населения и труда Белгородской области.</w:t>
      </w:r>
    </w:p>
    <w:p w:rsidR="005221DD" w:rsidRDefault="005221DD">
      <w:pPr>
        <w:pStyle w:val="ConsPlusNormal"/>
        <w:spacing w:before="220"/>
        <w:ind w:firstLine="540"/>
        <w:jc w:val="both"/>
      </w:pPr>
      <w:r>
        <w:t>Решение о предоставлении субсидии либо об отказе в предоставлении субсидии доводится министерством социальной защиты населения и труда Белгородской области до работодателя в письменном виде в срок, не превышающий 5 рабочих дней со дня принятия соответствующего решения. В случае принятия решения о предоставлении субсидии министерство социальной защиты населения и труда Белгородской области в течение 10 рабочих дней со дня принятия данного решения заключает с работодателем соглашение.</w:t>
      </w:r>
    </w:p>
    <w:p w:rsidR="005221DD" w:rsidRDefault="005221DD">
      <w:pPr>
        <w:pStyle w:val="ConsPlusNormal"/>
        <w:spacing w:before="220"/>
        <w:ind w:firstLine="540"/>
        <w:jc w:val="both"/>
      </w:pPr>
      <w:r>
        <w:t>Соглашение заключается в государственной интегрированной информационной системе управления общественными финансами "Электронный бюджет".</w:t>
      </w:r>
    </w:p>
    <w:p w:rsidR="005221DD" w:rsidRDefault="005221DD">
      <w:pPr>
        <w:pStyle w:val="ConsPlusNormal"/>
        <w:spacing w:before="220"/>
        <w:ind w:firstLine="540"/>
        <w:jc w:val="both"/>
      </w:pPr>
      <w:r>
        <w:t>Субсидия перечисляется на расчетный счет работодателя, открытый в кредитной организации, в срок не позднее 10 рабочих дней после принятия министерством социальной защиты населения и труда Белгородской области решения о предоставлении субсидии.</w:t>
      </w:r>
    </w:p>
    <w:p w:rsidR="005221DD" w:rsidRDefault="005221DD">
      <w:pPr>
        <w:pStyle w:val="ConsPlusNormal"/>
        <w:spacing w:before="220"/>
        <w:ind w:firstLine="540"/>
        <w:jc w:val="both"/>
      </w:pPr>
      <w:r>
        <w:t>В случае уменьшения министерству социальной защиты населения и труда Белгородской области ранее доведенных лимитов бюджетных обязательств, приводящего к невозможности предоставления субсидии в размере, определенном в соглашении, новые условия соглашения оформляются дополнительным соглашением или соглашение расторгается при недостижении сторонами согласия по новым условиям.</w:t>
      </w:r>
    </w:p>
    <w:p w:rsidR="005221DD" w:rsidRDefault="005221DD">
      <w:pPr>
        <w:pStyle w:val="ConsPlusNormal"/>
        <w:spacing w:before="220"/>
        <w:ind w:firstLine="540"/>
        <w:jc w:val="both"/>
      </w:pPr>
      <w:bookmarkStart w:id="27" w:name="P419"/>
      <w:bookmarkEnd w:id="27"/>
      <w:r>
        <w:t>2.3.15. Основаниями для отказа в предоставлении субсидии являются:</w:t>
      </w:r>
    </w:p>
    <w:p w:rsidR="005221DD" w:rsidRDefault="005221DD">
      <w:pPr>
        <w:pStyle w:val="ConsPlusNormal"/>
        <w:spacing w:before="220"/>
        <w:ind w:firstLine="540"/>
        <w:jc w:val="both"/>
      </w:pPr>
      <w:r>
        <w:t xml:space="preserve">- несоответствие работодателя требованиям предоставления субсидий, указанным в </w:t>
      </w:r>
      <w:hyperlink w:anchor="P355">
        <w:r>
          <w:rPr>
            <w:color w:val="0000FF"/>
          </w:rPr>
          <w:t>пункте 2.3.10 подраздела 2.3 раздела 2</w:t>
        </w:r>
      </w:hyperlink>
      <w:r>
        <w:t xml:space="preserve"> Порядка;</w:t>
      </w:r>
    </w:p>
    <w:p w:rsidR="005221DD" w:rsidRDefault="005221DD">
      <w:pPr>
        <w:pStyle w:val="ConsPlusNormal"/>
        <w:spacing w:before="220"/>
        <w:ind w:firstLine="540"/>
        <w:jc w:val="both"/>
      </w:pPr>
      <w:r>
        <w:t xml:space="preserve">- непредставление работодателем хотя бы одного из документов, указанных в </w:t>
      </w:r>
      <w:hyperlink w:anchor="P366">
        <w:r>
          <w:rPr>
            <w:color w:val="0000FF"/>
          </w:rPr>
          <w:t>пункте 2.3.11 подраздела 2.3 раздела 2</w:t>
        </w:r>
      </w:hyperlink>
      <w:r>
        <w:t xml:space="preserve"> Порядка (за исключением документов, указанных в </w:t>
      </w:r>
      <w:hyperlink w:anchor="P372">
        <w:r>
          <w:rPr>
            <w:color w:val="0000FF"/>
          </w:rPr>
          <w:t>подпунктах 6</w:t>
        </w:r>
      </w:hyperlink>
      <w:r>
        <w:t xml:space="preserve">, </w:t>
      </w:r>
      <w:hyperlink w:anchor="P374">
        <w:r>
          <w:rPr>
            <w:color w:val="0000FF"/>
          </w:rPr>
          <w:t>7 пункта 2.3.11 подраздела 2.3 раздела 2</w:t>
        </w:r>
      </w:hyperlink>
      <w:r>
        <w:t xml:space="preserve"> Порядка), и (или) несоответствие хотя бы одного из этих документов требованиям, установленным пунктом 2.3.11 подраздела 2.3 раздела 2 Порядка;</w:t>
      </w:r>
    </w:p>
    <w:p w:rsidR="005221DD" w:rsidRDefault="005221DD">
      <w:pPr>
        <w:pStyle w:val="ConsPlusNormal"/>
        <w:spacing w:before="220"/>
        <w:ind w:firstLine="540"/>
        <w:jc w:val="both"/>
      </w:pPr>
      <w:r>
        <w:t>- недостоверность информации, содержащейся в документах, представленных работодателем. Проверка достоверности информации, содержащейся в документах, представленных работодателем, осуществляется путем ее сопоставления со сведениями, полученными от компетентного органа или организации, выдавших документ (документы), а также полученными иными способами, разрешенными федеральным законодательством;</w:t>
      </w:r>
    </w:p>
    <w:p w:rsidR="005221DD" w:rsidRDefault="005221DD">
      <w:pPr>
        <w:pStyle w:val="ConsPlusNormal"/>
        <w:spacing w:before="220"/>
        <w:ind w:firstLine="540"/>
        <w:jc w:val="both"/>
      </w:pPr>
      <w:r>
        <w:t>- отсутствие лимитов денежных средств;</w:t>
      </w:r>
    </w:p>
    <w:p w:rsidR="005221DD" w:rsidRDefault="005221DD">
      <w:pPr>
        <w:pStyle w:val="ConsPlusNormal"/>
        <w:spacing w:before="220"/>
        <w:ind w:firstLine="540"/>
        <w:jc w:val="both"/>
      </w:pPr>
      <w:r>
        <w:t>- подача работодателем в уполномоченный орган документов для получения субсидии в срок после 1 декабря текущего финансового года.</w:t>
      </w:r>
    </w:p>
    <w:p w:rsidR="005221DD" w:rsidRDefault="005221DD">
      <w:pPr>
        <w:pStyle w:val="ConsPlusNormal"/>
        <w:spacing w:before="220"/>
        <w:ind w:firstLine="540"/>
        <w:jc w:val="both"/>
      </w:pPr>
      <w:r>
        <w:t>2.3.16. Результатом предоставления субсидии является заключение работодателем трудового договора (договоров) по итогам прохождения гражданином (гражданами) стажировки.</w:t>
      </w:r>
    </w:p>
    <w:p w:rsidR="005221DD" w:rsidRDefault="005221DD">
      <w:pPr>
        <w:pStyle w:val="ConsPlusNormal"/>
        <w:spacing w:before="220"/>
        <w:ind w:firstLine="540"/>
        <w:jc w:val="both"/>
      </w:pPr>
      <w:r>
        <w:t>2.3.17. Показателем, необходимым для достижения результата предоставления субсидии, является численность стажеров, которые прошли стажировку и заключили трудовые договоры.</w:t>
      </w:r>
    </w:p>
    <w:p w:rsidR="005221DD" w:rsidRDefault="005221DD">
      <w:pPr>
        <w:pStyle w:val="ConsPlusNormal"/>
        <w:spacing w:before="220"/>
        <w:ind w:firstLine="540"/>
        <w:jc w:val="both"/>
      </w:pPr>
      <w:r>
        <w:t>Значения показателей, необходимых для достижения результата предоставления субсидии, устанавливаются в соглашении.</w:t>
      </w:r>
    </w:p>
    <w:p w:rsidR="005221DD" w:rsidRDefault="005221DD">
      <w:pPr>
        <w:pStyle w:val="ConsPlusNormal"/>
        <w:spacing w:before="220"/>
        <w:ind w:firstLine="540"/>
        <w:jc w:val="both"/>
      </w:pPr>
      <w:r>
        <w:t xml:space="preserve">2.3.18. Получатель субсидии в течение 10 рабочих дней с даты достижения результата предоставления субсидии, установленной соглашением, представляет в министерство социальной </w:t>
      </w:r>
      <w:r>
        <w:lastRenderedPageBreak/>
        <w:t>защиты населения и труда Белгородской области отчет о достижении результата предоставления субсидии.</w:t>
      </w:r>
    </w:p>
    <w:p w:rsidR="005221DD" w:rsidRDefault="005221DD">
      <w:pPr>
        <w:pStyle w:val="ConsPlusNormal"/>
        <w:spacing w:before="220"/>
        <w:ind w:firstLine="540"/>
        <w:jc w:val="both"/>
      </w:pPr>
      <w:r>
        <w:t>2.3.19. Получатель субсидии несет ответственность за нецелевое использование средств субсидии в соответствии с федеральным законодательством.</w:t>
      </w:r>
    </w:p>
    <w:p w:rsidR="005221DD" w:rsidRDefault="005221DD">
      <w:pPr>
        <w:pStyle w:val="ConsPlusNormal"/>
        <w:spacing w:before="220"/>
        <w:ind w:firstLine="540"/>
        <w:jc w:val="both"/>
      </w:pPr>
      <w:r>
        <w:t>2.3.20. За нарушение условий и порядка предоставления субсидий, предусмотренных подразделом 2.3 раздела 2 Порядка и соглашением, устанавливаются следующие меры ответственности:</w:t>
      </w:r>
    </w:p>
    <w:p w:rsidR="005221DD" w:rsidRDefault="005221DD">
      <w:pPr>
        <w:pStyle w:val="ConsPlusNormal"/>
        <w:spacing w:before="220"/>
        <w:ind w:firstLine="540"/>
        <w:jc w:val="both"/>
      </w:pPr>
      <w:r>
        <w:t>- в случае нарушения получателем субсидии условий и порядка предоставления субсидий, установленных подразделом 2.3 раздела 2 Порядка и соглашением, субсидия подлежит возврату в областной бюджет в полном объеме в течение 30 календарных дней со дня получения требования министерства социальной защиты населения и труда Белгородской области о возврате субсидии в письменной форме.</w:t>
      </w:r>
    </w:p>
    <w:p w:rsidR="005221DD" w:rsidRDefault="005221DD">
      <w:pPr>
        <w:pStyle w:val="ConsPlusNormal"/>
        <w:spacing w:before="220"/>
        <w:ind w:firstLine="540"/>
        <w:jc w:val="both"/>
      </w:pPr>
      <w:r>
        <w:t>2.3.21. Министерство социальной защиты населения и труда Белгородской области в пределах полномочий, определенных федеральным и областным законодательством, осуществляет проверки соблюдения порядка и условий предоставления субсидий их получателями, в том числе в части достижения результатов их предоставления.</w:t>
      </w:r>
    </w:p>
    <w:p w:rsidR="005221DD" w:rsidRDefault="005221DD">
      <w:pPr>
        <w:pStyle w:val="ConsPlusNormal"/>
        <w:spacing w:before="220"/>
        <w:ind w:firstLine="540"/>
        <w:jc w:val="both"/>
      </w:pPr>
      <w:r>
        <w:t xml:space="preserve">Органы государственного финансового контроля Белгородской области осуществляют проверки в соответствии со </w:t>
      </w:r>
      <w:hyperlink r:id="rId84">
        <w:r>
          <w:rPr>
            <w:color w:val="0000FF"/>
          </w:rPr>
          <w:t>статьями 268.1</w:t>
        </w:r>
      </w:hyperlink>
      <w:r>
        <w:t xml:space="preserve"> и </w:t>
      </w:r>
      <w:hyperlink r:id="rId85">
        <w:r>
          <w:rPr>
            <w:color w:val="0000FF"/>
          </w:rPr>
          <w:t>269.2</w:t>
        </w:r>
      </w:hyperlink>
      <w:r>
        <w:t xml:space="preserve"> Бюджетного кодекса Российской Федерации.</w:t>
      </w:r>
    </w:p>
    <w:p w:rsidR="005221DD" w:rsidRDefault="005221DD">
      <w:pPr>
        <w:pStyle w:val="ConsPlusNormal"/>
        <w:jc w:val="both"/>
      </w:pPr>
    </w:p>
    <w:p w:rsidR="005221DD" w:rsidRDefault="005221DD">
      <w:pPr>
        <w:pStyle w:val="ConsPlusTitle"/>
        <w:jc w:val="center"/>
        <w:outlineLvl w:val="2"/>
      </w:pPr>
      <w:r>
        <w:t>2.4. Мониторинг оказания государственной социальной</w:t>
      </w:r>
    </w:p>
    <w:p w:rsidR="005221DD" w:rsidRDefault="005221DD">
      <w:pPr>
        <w:pStyle w:val="ConsPlusTitle"/>
        <w:jc w:val="center"/>
      </w:pPr>
      <w:r>
        <w:t>помощи на основании социального контракта</w:t>
      </w:r>
    </w:p>
    <w:p w:rsidR="005221DD" w:rsidRDefault="005221DD">
      <w:pPr>
        <w:pStyle w:val="ConsPlusNormal"/>
        <w:jc w:val="both"/>
      </w:pPr>
    </w:p>
    <w:p w:rsidR="005221DD" w:rsidRDefault="005221DD">
      <w:pPr>
        <w:pStyle w:val="ConsPlusNormal"/>
        <w:ind w:firstLine="540"/>
        <w:jc w:val="both"/>
      </w:pPr>
      <w:r>
        <w:t>2.4.1. Мониторинг оказания государственной социальной помощи на основании социального контракта (далее - Мониторинг) проводится уполномоченным органом в отношении государственной социальной помощи на основании социального контракта, предоставленной за счет денежных средств федерального и областного бюджетов.</w:t>
      </w:r>
    </w:p>
    <w:p w:rsidR="005221DD" w:rsidRDefault="005221DD">
      <w:pPr>
        <w:pStyle w:val="ConsPlusNormal"/>
        <w:spacing w:before="220"/>
        <w:ind w:firstLine="540"/>
        <w:jc w:val="both"/>
      </w:pPr>
      <w:r>
        <w:t xml:space="preserve">2.4.2. Мониторинг проводится в соответствии с </w:t>
      </w:r>
      <w:hyperlink r:id="rId86">
        <w:r>
          <w:rPr>
            <w:color w:val="0000FF"/>
          </w:rPr>
          <w:t>методикой</w:t>
        </w:r>
      </w:hyperlink>
      <w:r>
        <w:t xml:space="preserve"> оценки эффективности оказания государственной социальной помощи на основании социального контракта, утвержденной приказом Министерства труда и социальной защиты Российской Федерации и Федеральной службы государственной статистики от 30 сентября 2013 года N 506н/389 (далее - Методика).</w:t>
      </w:r>
    </w:p>
    <w:p w:rsidR="005221DD" w:rsidRDefault="005221DD">
      <w:pPr>
        <w:pStyle w:val="ConsPlusNormal"/>
        <w:spacing w:before="220"/>
        <w:ind w:firstLine="540"/>
        <w:jc w:val="both"/>
      </w:pPr>
      <w:r>
        <w:t>2.4.3. Мониторинг представляет собой плановую деятельность по обобщению и анализу информации об оказании социальной помощи на основании социального контракта для оценки эффективности ее оказания в соответствии с Методикой.</w:t>
      </w:r>
    </w:p>
    <w:p w:rsidR="005221DD" w:rsidRDefault="005221DD">
      <w:pPr>
        <w:pStyle w:val="ConsPlusNormal"/>
        <w:spacing w:before="220"/>
        <w:ind w:firstLine="540"/>
        <w:jc w:val="both"/>
      </w:pPr>
      <w:r>
        <w:t>2.4.4. Основной целью осуществления Мониторинга является совершенствование системы оказания социальной помощи малоимущим семьям или малоимущим одиноко проживающим гражданам на основании социального контракта.</w:t>
      </w:r>
    </w:p>
    <w:p w:rsidR="005221DD" w:rsidRDefault="005221DD">
      <w:pPr>
        <w:pStyle w:val="ConsPlusNormal"/>
        <w:spacing w:before="220"/>
        <w:ind w:firstLine="540"/>
        <w:jc w:val="both"/>
      </w:pPr>
      <w:r>
        <w:t>2.4.5. Оценка эффективности оказания государственной социальной помощи на основании социального контракта проводится по следующим направлениям:</w:t>
      </w:r>
    </w:p>
    <w:p w:rsidR="005221DD" w:rsidRDefault="005221DD">
      <w:pPr>
        <w:pStyle w:val="ConsPlusNormal"/>
        <w:spacing w:before="220"/>
        <w:ind w:firstLine="540"/>
        <w:jc w:val="both"/>
      </w:pPr>
      <w:r>
        <w:t>- охват малоимущих семей (малоимущих одиноко проживающих граждан), которым оказана государственная социальная помощь на основании социального контракта;</w:t>
      </w:r>
    </w:p>
    <w:p w:rsidR="005221DD" w:rsidRDefault="005221DD">
      <w:pPr>
        <w:pStyle w:val="ConsPlusNormal"/>
        <w:spacing w:before="220"/>
        <w:ind w:firstLine="540"/>
        <w:jc w:val="both"/>
      </w:pPr>
      <w:r>
        <w:t>- активные действия граждан, которым оказана государственная социальная помощь на основании социального контракта, по преодолению ими трудной жизненной ситуации;</w:t>
      </w:r>
    </w:p>
    <w:p w:rsidR="005221DD" w:rsidRDefault="005221DD">
      <w:pPr>
        <w:pStyle w:val="ConsPlusNormal"/>
        <w:spacing w:before="220"/>
        <w:ind w:firstLine="540"/>
        <w:jc w:val="both"/>
      </w:pPr>
      <w:r>
        <w:t>- изменение материального положения семьи (одиноко проживающих граждан).</w:t>
      </w:r>
    </w:p>
    <w:p w:rsidR="005221DD" w:rsidRDefault="005221DD">
      <w:pPr>
        <w:pStyle w:val="ConsPlusNormal"/>
        <w:spacing w:before="220"/>
        <w:ind w:firstLine="540"/>
        <w:jc w:val="both"/>
      </w:pPr>
      <w:r>
        <w:lastRenderedPageBreak/>
        <w:t>2.4.6. При оценке эффективности оказания государственной социальной помощи на основании социального контракта применяются следующие показатели:</w:t>
      </w:r>
    </w:p>
    <w:p w:rsidR="005221DD" w:rsidRDefault="005221DD">
      <w:pPr>
        <w:pStyle w:val="ConsPlusNormal"/>
        <w:spacing w:before="220"/>
        <w:ind w:firstLine="540"/>
        <w:jc w:val="both"/>
      </w:pPr>
      <w:r>
        <w:t>- 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w:t>
      </w:r>
    </w:p>
    <w:p w:rsidR="005221DD" w:rsidRDefault="005221DD">
      <w:pPr>
        <w:pStyle w:val="ConsPlusNormal"/>
        <w:spacing w:before="220"/>
        <w:ind w:firstLine="540"/>
        <w:jc w:val="both"/>
      </w:pPr>
      <w:r>
        <w:t>- доля граждан, преодолевших трудную жизненную ситуацию, в общей численности получателей государственной социальной помощи на основании социального контракта.</w:t>
      </w:r>
    </w:p>
    <w:p w:rsidR="005221DD" w:rsidRDefault="005221DD">
      <w:pPr>
        <w:pStyle w:val="ConsPlusNormal"/>
        <w:spacing w:before="220"/>
        <w:ind w:firstLine="540"/>
        <w:jc w:val="both"/>
      </w:pPr>
      <w:r>
        <w:t xml:space="preserve">2.4.7. Оценка эффективности оказания государственной социальной помощи на основании социального контракта осуществляется на основе данных формы статистического наблюдения </w:t>
      </w:r>
      <w:hyperlink r:id="rId87">
        <w:r>
          <w:rPr>
            <w:color w:val="0000FF"/>
          </w:rPr>
          <w:t>N 1-соцконтракт</w:t>
        </w:r>
      </w:hyperlink>
      <w:r>
        <w:t xml:space="preserve"> "Сведения об оказании государственной социальной помощи на основании социального контракта за счет средств федерального бюджета и бюджета субъекта Российской Федерации", утвержденной приказом Росстата от 9 июня 2021 года N 322.</w:t>
      </w:r>
    </w:p>
    <w:p w:rsidR="005221DD" w:rsidRDefault="005221DD">
      <w:pPr>
        <w:pStyle w:val="ConsPlusNormal"/>
        <w:jc w:val="both"/>
      </w:pPr>
    </w:p>
    <w:p w:rsidR="005221DD" w:rsidRDefault="005221DD">
      <w:pPr>
        <w:pStyle w:val="ConsPlusTitle"/>
        <w:jc w:val="center"/>
        <w:outlineLvl w:val="1"/>
      </w:pPr>
      <w:r>
        <w:t>3. Порядок назначения и выплаты единовременного пособия</w:t>
      </w:r>
    </w:p>
    <w:p w:rsidR="005221DD" w:rsidRDefault="005221DD">
      <w:pPr>
        <w:pStyle w:val="ConsPlusNormal"/>
        <w:jc w:val="both"/>
      </w:pPr>
    </w:p>
    <w:p w:rsidR="005221DD" w:rsidRDefault="005221DD">
      <w:pPr>
        <w:pStyle w:val="ConsPlusNormal"/>
        <w:ind w:firstLine="540"/>
        <w:jc w:val="both"/>
      </w:pPr>
      <w:bookmarkStart w:id="28" w:name="P453"/>
      <w:bookmarkEnd w:id="28"/>
      <w:r>
        <w:t xml:space="preserve">3.1. Гражданин, обратившийся за назначением единовременного пособия, представляет в уполномоченный орган по месту жительства или месту пребывания либо в многофункциональный центр заявление в письменной форме или направляет </w:t>
      </w:r>
      <w:hyperlink w:anchor="P1846">
        <w:r>
          <w:rPr>
            <w:color w:val="0000FF"/>
          </w:rPr>
          <w:t>заявление</w:t>
        </w:r>
      </w:hyperlink>
      <w:r>
        <w:t xml:space="preserve"> в электронном виде с использованием ЕПГУ от себя лично (для малоимущих одиноко проживающих граждан) или от имени своей семьи (согласно приложению N 11 к Порядку), в котором указываются сведения о составе семьи, доходах, сведения о получении государственной социальной помощи в виде предоставления социальных услуг, определенных </w:t>
      </w:r>
      <w:hyperlink r:id="rId88">
        <w:r>
          <w:rPr>
            <w:color w:val="0000FF"/>
          </w:rPr>
          <w:t>главой 2</w:t>
        </w:r>
      </w:hyperlink>
      <w:r>
        <w:t xml:space="preserve"> Федерального закона от 17 июля 1999 года N 178-ФЗ "О государственной социальной помощи", и принадлежащем ему (его семье) имуществе на праве собственности.</w:t>
      </w:r>
    </w:p>
    <w:p w:rsidR="005221DD" w:rsidRDefault="005221DD">
      <w:pPr>
        <w:pStyle w:val="ConsPlusNormal"/>
        <w:jc w:val="both"/>
      </w:pPr>
      <w:r>
        <w:t xml:space="preserve">(в ред. </w:t>
      </w:r>
      <w:hyperlink r:id="rId89">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К заявлению прилагаются:</w:t>
      </w:r>
    </w:p>
    <w:p w:rsidR="005221DD" w:rsidRDefault="005221DD">
      <w:pPr>
        <w:pStyle w:val="ConsPlusNormal"/>
        <w:spacing w:before="220"/>
        <w:ind w:firstLine="540"/>
        <w:jc w:val="both"/>
      </w:pPr>
      <w:r>
        <w:t>- копия документа, удостоверяющего личность, на каждого члена семьи;</w:t>
      </w:r>
    </w:p>
    <w:p w:rsidR="005221DD" w:rsidRDefault="005221DD">
      <w:pPr>
        <w:pStyle w:val="ConsPlusNormal"/>
        <w:spacing w:before="220"/>
        <w:ind w:firstLine="540"/>
        <w:jc w:val="both"/>
      </w:pPr>
      <w:r>
        <w:t>- сведения о лицах, постоянно проживающих совместно с заявителем по месту его жительства;</w:t>
      </w:r>
    </w:p>
    <w:p w:rsidR="005221DD" w:rsidRDefault="005221DD">
      <w:pPr>
        <w:pStyle w:val="ConsPlusNormal"/>
        <w:spacing w:before="220"/>
        <w:ind w:firstLine="540"/>
        <w:jc w:val="both"/>
      </w:pPr>
      <w:r>
        <w:t>- справки о заработной плате по форме 2-НДФЛ, о стипендиях и других видах дохода с места работы (службы, учебы) всех членов семьи за 3 календарных месяца, предшествующих месяцу подачи заявления;</w:t>
      </w:r>
    </w:p>
    <w:p w:rsidR="005221DD" w:rsidRDefault="005221DD">
      <w:pPr>
        <w:pStyle w:val="ConsPlusNormal"/>
        <w:spacing w:before="220"/>
        <w:ind w:firstLine="540"/>
        <w:jc w:val="both"/>
      </w:pPr>
      <w:r>
        <w:t>- копии трудовых книжек либо сведения о трудовой деятельности - для неработающего трудоспособного заявителя и (или) неработающих трудоспособных членов семьи;</w:t>
      </w:r>
    </w:p>
    <w:p w:rsidR="005221DD" w:rsidRDefault="005221DD">
      <w:pPr>
        <w:pStyle w:val="ConsPlusNormal"/>
        <w:spacing w:before="220"/>
        <w:ind w:firstLine="540"/>
        <w:jc w:val="both"/>
      </w:pPr>
      <w:r>
        <w:t>- справки из территориального отдела - кадрового центра о регистрации в качестве безработного и периоде получения пособия по безработице - для неработающего трудоспособного заявителя и (или) неработающих трудоспособных членов его семьи;</w:t>
      </w:r>
    </w:p>
    <w:p w:rsidR="005221DD" w:rsidRDefault="005221DD">
      <w:pPr>
        <w:pStyle w:val="ConsPlusNormal"/>
        <w:spacing w:before="220"/>
        <w:ind w:firstLine="540"/>
        <w:jc w:val="both"/>
      </w:pPr>
      <w:r>
        <w:t>- документы, подтверждающие предстоящие расходы либо иные обстоятельства, вызвавшие трудную жизненную ситуацию;</w:t>
      </w:r>
    </w:p>
    <w:p w:rsidR="005221DD" w:rsidRDefault="005221DD">
      <w:pPr>
        <w:pStyle w:val="ConsPlusNormal"/>
        <w:spacing w:before="220"/>
        <w:ind w:firstLine="540"/>
        <w:jc w:val="both"/>
      </w:pPr>
      <w:r>
        <w:t>- номер лицевого счета организации, осуществляющей предоставление товаров и услуг;</w:t>
      </w:r>
    </w:p>
    <w:p w:rsidR="005221DD" w:rsidRDefault="005221DD">
      <w:pPr>
        <w:pStyle w:val="ConsPlusNormal"/>
        <w:spacing w:before="220"/>
        <w:ind w:firstLine="540"/>
        <w:jc w:val="both"/>
      </w:pPr>
      <w:r>
        <w:t>- номер лицевого счета в кредитной организации или (по желанию) иной способ выплаты;</w:t>
      </w:r>
    </w:p>
    <w:p w:rsidR="005221DD" w:rsidRDefault="005221DD">
      <w:pPr>
        <w:pStyle w:val="ConsPlusNormal"/>
        <w:spacing w:before="220"/>
        <w:ind w:firstLine="540"/>
        <w:jc w:val="both"/>
      </w:pPr>
      <w:r>
        <w:t>- идентификационный номер налогоплательщика (ИНН) на каждого члена семьи;</w:t>
      </w:r>
    </w:p>
    <w:p w:rsidR="005221DD" w:rsidRDefault="005221DD">
      <w:pPr>
        <w:pStyle w:val="ConsPlusNormal"/>
        <w:spacing w:before="220"/>
        <w:ind w:firstLine="540"/>
        <w:jc w:val="both"/>
      </w:pPr>
      <w:r>
        <w:lastRenderedPageBreak/>
        <w:t>- сведения о страховом номере индивидуального лицевого счета (копия страхового свидетельства обязательного пенсионного страхования или страхового свидетельства государственного пенсионного страхования или документа, подтверждающего регистрацию в системе индивидуального (персонифицированного) учета, в том числе в форме электронного документа).</w:t>
      </w:r>
    </w:p>
    <w:p w:rsidR="005221DD" w:rsidRDefault="005221DD">
      <w:pPr>
        <w:pStyle w:val="ConsPlusNormal"/>
        <w:spacing w:before="220"/>
        <w:ind w:firstLine="540"/>
        <w:jc w:val="both"/>
      </w:pPr>
      <w:r>
        <w:t>3.2. Документы представляются как в подлинниках, так и в копиях, заверенных в нотариальном порядке.</w:t>
      </w:r>
    </w:p>
    <w:p w:rsidR="005221DD" w:rsidRDefault="005221DD">
      <w:pPr>
        <w:pStyle w:val="ConsPlusNormal"/>
        <w:spacing w:before="220"/>
        <w:ind w:firstLine="540"/>
        <w:jc w:val="both"/>
      </w:pPr>
      <w:r>
        <w:t>Сведения запрашиваются в порядке межведомственного взаимодействия в соответствии с действующим законодательством либо представляются заявителем лично.</w:t>
      </w:r>
    </w:p>
    <w:p w:rsidR="005221DD" w:rsidRDefault="005221DD">
      <w:pPr>
        <w:pStyle w:val="ConsPlusNormal"/>
        <w:spacing w:before="220"/>
        <w:ind w:firstLine="540"/>
        <w:jc w:val="both"/>
      </w:pPr>
      <w:r>
        <w:t>К документам, которые подлежат представлению в рамках межведомственного информационного взаимодействия или представляются заявителем по собственной инициативе, относятся:</w:t>
      </w:r>
    </w:p>
    <w:p w:rsidR="005221DD" w:rsidRDefault="005221DD">
      <w:pPr>
        <w:pStyle w:val="ConsPlusNormal"/>
        <w:spacing w:before="220"/>
        <w:ind w:firstLine="540"/>
        <w:jc w:val="both"/>
      </w:pPr>
      <w:r>
        <w:t>- документ, содержащий сведения о лицах, постоянно проживающих совместно с заявителем по месту его жительства;</w:t>
      </w:r>
    </w:p>
    <w:p w:rsidR="005221DD" w:rsidRDefault="005221DD">
      <w:pPr>
        <w:pStyle w:val="ConsPlusNormal"/>
        <w:spacing w:before="220"/>
        <w:ind w:firstLine="540"/>
        <w:jc w:val="both"/>
      </w:pPr>
      <w:r>
        <w:t>- документ, подтверждающий регистрацию в системе индивидуального (персонифицированного) учета, в том числе в форме электронного документа;</w:t>
      </w:r>
    </w:p>
    <w:p w:rsidR="005221DD" w:rsidRDefault="005221DD">
      <w:pPr>
        <w:pStyle w:val="ConsPlusNormal"/>
        <w:spacing w:before="220"/>
        <w:ind w:firstLine="540"/>
        <w:jc w:val="both"/>
      </w:pPr>
      <w:r>
        <w:t>- документ, подтверждающий размер пенсии;</w:t>
      </w:r>
    </w:p>
    <w:p w:rsidR="005221DD" w:rsidRDefault="005221DD">
      <w:pPr>
        <w:pStyle w:val="ConsPlusNormal"/>
        <w:spacing w:before="220"/>
        <w:ind w:firstLine="540"/>
        <w:jc w:val="both"/>
      </w:pPr>
      <w:r>
        <w:t>- справки из территориального отдела - кадрового центра о регистрации в качестве безработного и периоде получения пособия по безработице либо о постановке на учет в качестве ищущего работу - для неработающего трудоспособного заявителя и (или) неработающих трудоспособных членов его семьи;</w:t>
      </w:r>
    </w:p>
    <w:p w:rsidR="005221DD" w:rsidRDefault="005221DD">
      <w:pPr>
        <w:pStyle w:val="ConsPlusNormal"/>
        <w:spacing w:before="220"/>
        <w:ind w:firstLine="540"/>
        <w:jc w:val="both"/>
      </w:pPr>
      <w:r>
        <w:t>- идентификационный номер налогоплательщика (ИНН) на каждого члена семьи.</w:t>
      </w:r>
    </w:p>
    <w:p w:rsidR="005221DD" w:rsidRDefault="005221DD">
      <w:pPr>
        <w:pStyle w:val="ConsPlusNormal"/>
        <w:spacing w:before="220"/>
        <w:ind w:firstLine="540"/>
        <w:jc w:val="both"/>
      </w:pPr>
      <w:r>
        <w:t>3.3. Специалисты уполномоченного органа:</w:t>
      </w:r>
    </w:p>
    <w:p w:rsidR="005221DD" w:rsidRDefault="005221DD">
      <w:pPr>
        <w:pStyle w:val="ConsPlusNormal"/>
        <w:spacing w:before="220"/>
        <w:ind w:firstLine="540"/>
        <w:jc w:val="both"/>
      </w:pPr>
      <w:r>
        <w:t>3.3.1. Формируют личные дела получателей пособия для каждой семьи (одиноко проживающего гражданина).</w:t>
      </w:r>
    </w:p>
    <w:p w:rsidR="005221DD" w:rsidRDefault="005221DD">
      <w:pPr>
        <w:pStyle w:val="ConsPlusNormal"/>
        <w:spacing w:before="220"/>
        <w:ind w:firstLine="540"/>
        <w:jc w:val="both"/>
      </w:pPr>
      <w:r>
        <w:t>3.3.2. Производят расчет прожиточного минимума малоимущей семьи или малоимущего одиноко проживающего гражданина с учетом величин прожиточных минимумов всех членов семьи, установленных для соответствующих социально-демографических групп, действующих на момент подачи заявления об оказании адресной социальной помощи.</w:t>
      </w:r>
    </w:p>
    <w:p w:rsidR="005221DD" w:rsidRDefault="005221DD">
      <w:pPr>
        <w:pStyle w:val="ConsPlusNormal"/>
        <w:spacing w:before="220"/>
        <w:ind w:firstLine="540"/>
        <w:jc w:val="both"/>
      </w:pPr>
      <w:r>
        <w:t>3.3.3. Производят расчет среднедушевого дохода семьи или дохода одиноко проживающего гражданина исходя из суммы доходов членов семьи или одиноко проживающего гражданина за 3 (три) последних календарных месяца, предшествующих месяцу подачи заявления об оказании помощи.</w:t>
      </w:r>
    </w:p>
    <w:p w:rsidR="005221DD" w:rsidRDefault="005221DD">
      <w:pPr>
        <w:pStyle w:val="ConsPlusNormal"/>
        <w:spacing w:before="220"/>
        <w:ind w:firstLine="540"/>
        <w:jc w:val="both"/>
      </w:pPr>
      <w:r>
        <w:t xml:space="preserve">3.3.4. Достоверность сведений, указанных в </w:t>
      </w:r>
      <w:hyperlink w:anchor="P453">
        <w:r>
          <w:rPr>
            <w:color w:val="0000FF"/>
          </w:rPr>
          <w:t>пункте 3.1 раздела 3</w:t>
        </w:r>
      </w:hyperlink>
      <w:r>
        <w:t xml:space="preserve"> Порядка, может быть проверена уполномоченным органом.</w:t>
      </w:r>
    </w:p>
    <w:p w:rsidR="005221DD" w:rsidRDefault="005221DD">
      <w:pPr>
        <w:pStyle w:val="ConsPlusNormal"/>
        <w:spacing w:before="220"/>
        <w:ind w:firstLine="540"/>
        <w:jc w:val="both"/>
      </w:pPr>
      <w:r>
        <w:t>Представленные заявителем сведения могут быть подтверждены помимо документов, предусмотренных пунктом 3.1 раздела 3 Порядка, посредством дополнительной проверки (комиссионного обследования), проводимой уполномоченным органом самостоятельно, в результате которой составляется акт материально-бытового обследования условий проживания малоимущей семьи (малоимущего одиноко проживающего гражданина).</w:t>
      </w:r>
    </w:p>
    <w:p w:rsidR="005221DD" w:rsidRDefault="005221DD">
      <w:pPr>
        <w:pStyle w:val="ConsPlusNormal"/>
        <w:spacing w:before="220"/>
        <w:ind w:firstLine="540"/>
        <w:jc w:val="both"/>
      </w:pPr>
      <w:r>
        <w:t xml:space="preserve">В случае проведения дополнительной проверки сведений, срок рассмотрения заявления </w:t>
      </w:r>
      <w:r>
        <w:lastRenderedPageBreak/>
        <w:t>продлевается по решению руководителя уполномоченного органа, но не более чем на 1 месяц с момента уведомления гражданина, направившего заявление, о продлении срока его рассмотрения.</w:t>
      </w:r>
    </w:p>
    <w:p w:rsidR="005221DD" w:rsidRDefault="005221DD">
      <w:pPr>
        <w:pStyle w:val="ConsPlusNormal"/>
        <w:spacing w:before="220"/>
        <w:ind w:firstLine="540"/>
        <w:jc w:val="both"/>
      </w:pPr>
      <w:r>
        <w:t>3.4. Информация о принятом решении о назначении пособия или об отказе в его предоставлении сообщается заявителю уполномоченным органом не позднее 10 (десяти) рабочих дней после обращения заявителя и представления им необходимых документов письменно, по телефону или электронной почте.</w:t>
      </w:r>
    </w:p>
    <w:p w:rsidR="005221DD" w:rsidRDefault="005221DD">
      <w:pPr>
        <w:pStyle w:val="ConsPlusNormal"/>
        <w:spacing w:before="220"/>
        <w:ind w:firstLine="540"/>
        <w:jc w:val="both"/>
      </w:pPr>
      <w:r>
        <w:t>3.5. В случае представления заявителем неполных сведений о составе семьи, доходах и принадлежащем ему (его семье) имуществе на праве собственности уполномоченный орган отказывает заявителю в назначении пособия.</w:t>
      </w:r>
    </w:p>
    <w:p w:rsidR="005221DD" w:rsidRDefault="005221DD">
      <w:pPr>
        <w:pStyle w:val="ConsPlusNormal"/>
        <w:spacing w:before="220"/>
        <w:ind w:firstLine="540"/>
        <w:jc w:val="both"/>
      </w:pPr>
      <w:r>
        <w:t>Отказ в назначении пособия по этим основаниям может быть обжалован заявителем в вышестоящий уполномоченный орган и (или) в суд.</w:t>
      </w:r>
    </w:p>
    <w:p w:rsidR="005221DD" w:rsidRDefault="005221DD">
      <w:pPr>
        <w:pStyle w:val="ConsPlusNormal"/>
        <w:spacing w:before="220"/>
        <w:ind w:firstLine="540"/>
        <w:jc w:val="both"/>
      </w:pPr>
      <w:bookmarkStart w:id="29" w:name="P484"/>
      <w:bookmarkEnd w:id="29"/>
      <w:r>
        <w:t>3.6. Единовременное пособие выплачивается в связи с необходимостью:</w:t>
      </w:r>
    </w:p>
    <w:p w:rsidR="005221DD" w:rsidRDefault="005221DD">
      <w:pPr>
        <w:pStyle w:val="ConsPlusNormal"/>
        <w:spacing w:before="220"/>
        <w:ind w:firstLine="540"/>
        <w:jc w:val="both"/>
      </w:pPr>
      <w:r>
        <w:t>3.6.1. Приобретения средств индивидуальной реабилитации (в том числе протезирование, зубопротезирование), оплаты лекарств, проведения операций, лечения, реабилитации после продолжительной болезни (в случае отсутствия права на предоставляемые в соответствии с действующим законодательством льготы и меры социальной поддержки за счет бюджетов всех уровней) в размере до 15000 (пятнадцати тысяч) рублей один раз в три года.</w:t>
      </w:r>
    </w:p>
    <w:p w:rsidR="005221DD" w:rsidRDefault="005221DD">
      <w:pPr>
        <w:pStyle w:val="ConsPlusNormal"/>
        <w:spacing w:before="220"/>
        <w:ind w:firstLine="540"/>
        <w:jc w:val="both"/>
      </w:pPr>
      <w:r>
        <w:t>3.6.2. Приобретения минимального набора продуктов питания, одежды, обуви, головных уборов, школьных принадлежностей в размере до 5000 (пяти тысяч) рублей один раз в три года.</w:t>
      </w:r>
    </w:p>
    <w:p w:rsidR="005221DD" w:rsidRDefault="005221DD">
      <w:pPr>
        <w:pStyle w:val="ConsPlusNormal"/>
        <w:spacing w:before="220"/>
        <w:ind w:firstLine="540"/>
        <w:jc w:val="both"/>
      </w:pPr>
      <w:r>
        <w:t>3.6.3. Восстановления документов, а также частичной компенсации утраты имущества в результате пожара, затопления, других стихийных бедствий в размере до 40000 (сорока тысяч) рублей один раз в три года.</w:t>
      </w:r>
    </w:p>
    <w:p w:rsidR="005221DD" w:rsidRDefault="005221DD">
      <w:pPr>
        <w:pStyle w:val="ConsPlusNormal"/>
        <w:spacing w:before="220"/>
        <w:ind w:firstLine="540"/>
        <w:jc w:val="both"/>
      </w:pPr>
      <w:r>
        <w:t>3.6.4. Оплаты задолженности поставщикам жилищно-коммунальных услуг собственниками жилья (не более чем за год, предшествующий обращению), а также приобретения приборов учета в размере до 20000 (двадцати тысяч) рублей один раз в три года.</w:t>
      </w:r>
    </w:p>
    <w:p w:rsidR="005221DD" w:rsidRDefault="005221DD">
      <w:pPr>
        <w:pStyle w:val="ConsPlusNormal"/>
        <w:spacing w:before="220"/>
        <w:ind w:firstLine="540"/>
        <w:jc w:val="both"/>
      </w:pPr>
      <w:r>
        <w:t>3.6.5. Приобретения бытовых товаров первой необходимости (холодильник, газовая (электрическая) плита, газовый котел, телевизионная приставка для приема цифрового эфирного телевидения) в размере до 15000 (пятнадцати тысяч) рублей однократно.</w:t>
      </w:r>
    </w:p>
    <w:p w:rsidR="005221DD" w:rsidRDefault="005221DD">
      <w:pPr>
        <w:pStyle w:val="ConsPlusNormal"/>
        <w:spacing w:before="220"/>
        <w:ind w:firstLine="540"/>
        <w:jc w:val="both"/>
      </w:pPr>
      <w:r>
        <w:t>3.6.6. Проведения текущего ремонта жилья, ремонта кровли жилого дома, подведения водоснабжения (водоотведения) в размере до 20000 (двадцати тысяч) рублей один раз в три года.</w:t>
      </w:r>
    </w:p>
    <w:p w:rsidR="005221DD" w:rsidRDefault="005221DD">
      <w:pPr>
        <w:pStyle w:val="ConsPlusNormal"/>
        <w:jc w:val="both"/>
      </w:pPr>
      <w:r>
        <w:t xml:space="preserve">(пп. 3.6.6 в ред. </w:t>
      </w:r>
      <w:hyperlink r:id="rId90">
        <w:r>
          <w:rPr>
            <w:color w:val="0000FF"/>
          </w:rPr>
          <w:t>Постановления</w:t>
        </w:r>
      </w:hyperlink>
      <w:r>
        <w:t xml:space="preserve"> Правительства Белгородской области от 25.04.2023 N 236-пп)</w:t>
      </w:r>
    </w:p>
    <w:p w:rsidR="005221DD" w:rsidRDefault="005221DD">
      <w:pPr>
        <w:pStyle w:val="ConsPlusNormal"/>
        <w:spacing w:before="220"/>
        <w:ind w:firstLine="540"/>
        <w:jc w:val="both"/>
      </w:pPr>
      <w:r>
        <w:t>3.6.7. Приобретения одаренным детям спортивного инвентаря, музыкальных инструментов и аксессуаров, оплаты их участия в областных, всероссийских и международных спортивных соревнованиях, олимпиадах, турнирах, конкурсах, фестивалях один раз в три года.</w:t>
      </w:r>
    </w:p>
    <w:p w:rsidR="005221DD" w:rsidRDefault="005221DD">
      <w:pPr>
        <w:pStyle w:val="ConsPlusNormal"/>
        <w:spacing w:before="220"/>
        <w:ind w:firstLine="540"/>
        <w:jc w:val="both"/>
      </w:pPr>
      <w:r>
        <w:t>3.7. Размер единовременного пособия не может превышать 50000 (пятьдесят тысяч) рублей, выплачиваемых малоимущим семьям (малоимущему одиноко проживающему гражданину), и определяется уполномоченным органом исходя из степени тяжести жизненной ситуации в каждом конкретном случае в зависимости от материально-бытового положения заявителя и затрат, осуществление которых необходимо в будущем.</w:t>
      </w:r>
    </w:p>
    <w:p w:rsidR="005221DD" w:rsidRDefault="005221DD">
      <w:pPr>
        <w:pStyle w:val="ConsPlusNormal"/>
        <w:spacing w:before="220"/>
        <w:ind w:firstLine="540"/>
        <w:jc w:val="both"/>
      </w:pPr>
      <w:r>
        <w:t xml:space="preserve">3.8. Документами, подтверждающими необходимость осуществления затрат в будущем, являются: справки, акты соответствующих учреждений, организаций, подтверждающие факты имущественных потерь заявителя (оплаты работ, услуг, получения товаров и другое), документы </w:t>
      </w:r>
      <w:r>
        <w:lastRenderedPageBreak/>
        <w:t xml:space="preserve">(направление, выписка из истории болезни, рецепт на лекарства и другое) с указанием медицинского учреждения, подтверждающие необходимость в дорогостоящей медицинской помощи (проведение операций, лечения, обследований, не входящих в Программу государственных гарантий оказания гражданам Российской Федерации бесплатной медицинской помощи и медицинских услуг), иные документы, подтверждающие наступление случаев, указанных в </w:t>
      </w:r>
      <w:hyperlink w:anchor="P484">
        <w:r>
          <w:rPr>
            <w:color w:val="0000FF"/>
          </w:rPr>
          <w:t>пункте 3.6 раздела 3</w:t>
        </w:r>
      </w:hyperlink>
      <w:r>
        <w:t xml:space="preserve"> Порядка.</w:t>
      </w:r>
    </w:p>
    <w:p w:rsidR="005221DD" w:rsidRDefault="005221DD">
      <w:pPr>
        <w:pStyle w:val="ConsPlusNormal"/>
        <w:spacing w:before="220"/>
        <w:ind w:firstLine="540"/>
        <w:jc w:val="both"/>
      </w:pPr>
      <w:r>
        <w:t>3.9. В исключительных случаях при полной утрате имущества, а также неотложной оплате медицинских услуг единовременное пособие может быть оказано повторно, но не более двух раз в год.</w:t>
      </w:r>
    </w:p>
    <w:p w:rsidR="005221DD" w:rsidRDefault="005221DD">
      <w:pPr>
        <w:pStyle w:val="ConsPlusNormal"/>
        <w:spacing w:before="220"/>
        <w:ind w:firstLine="540"/>
        <w:jc w:val="both"/>
      </w:pPr>
      <w:r>
        <w:t>3.10. Перечисление денежных средств (пособия), направленных на преодоление трудной жизненной ситуации (приобретение товаров и услуг), осуществляется непосредственно организациям (гражданину в рамках гражданско-правовой сделки).</w:t>
      </w:r>
    </w:p>
    <w:p w:rsidR="005221DD" w:rsidRDefault="005221DD">
      <w:pPr>
        <w:pStyle w:val="ConsPlusNormal"/>
        <w:jc w:val="both"/>
      </w:pPr>
    </w:p>
    <w:p w:rsidR="005221DD" w:rsidRDefault="005221DD">
      <w:pPr>
        <w:pStyle w:val="ConsPlusTitle"/>
        <w:jc w:val="center"/>
        <w:outlineLvl w:val="1"/>
      </w:pPr>
      <w:r>
        <w:t>4. Порядок расходования и учета средств субвенций</w:t>
      </w:r>
    </w:p>
    <w:p w:rsidR="005221DD" w:rsidRDefault="005221DD">
      <w:pPr>
        <w:pStyle w:val="ConsPlusTitle"/>
        <w:jc w:val="center"/>
      </w:pPr>
      <w:r>
        <w:t>на предоставление мер социальной защиты в форме</w:t>
      </w:r>
    </w:p>
    <w:p w:rsidR="005221DD" w:rsidRDefault="005221DD">
      <w:pPr>
        <w:pStyle w:val="ConsPlusTitle"/>
        <w:jc w:val="center"/>
      </w:pPr>
      <w:r>
        <w:t>единовременного пособия малоимущим гражданам и гражданам,</w:t>
      </w:r>
    </w:p>
    <w:p w:rsidR="005221DD" w:rsidRDefault="005221DD">
      <w:pPr>
        <w:pStyle w:val="ConsPlusTitle"/>
        <w:jc w:val="center"/>
      </w:pPr>
      <w:r>
        <w:t>оказавшимся в трудной жизненной ситуации, а также</w:t>
      </w:r>
    </w:p>
    <w:p w:rsidR="005221DD" w:rsidRDefault="005221DD">
      <w:pPr>
        <w:pStyle w:val="ConsPlusTitle"/>
        <w:jc w:val="center"/>
      </w:pPr>
      <w:r>
        <w:t>формирования реестра для зачисления денежной выплаты</w:t>
      </w:r>
    </w:p>
    <w:p w:rsidR="005221DD" w:rsidRDefault="005221DD">
      <w:pPr>
        <w:pStyle w:val="ConsPlusTitle"/>
        <w:jc w:val="center"/>
      </w:pPr>
      <w:r>
        <w:t>в рамках оказания государственной социальной помощи</w:t>
      </w:r>
    </w:p>
    <w:p w:rsidR="005221DD" w:rsidRDefault="005221DD">
      <w:pPr>
        <w:pStyle w:val="ConsPlusTitle"/>
        <w:jc w:val="center"/>
      </w:pPr>
      <w:r>
        <w:t>на основании социального контракта</w:t>
      </w:r>
    </w:p>
    <w:p w:rsidR="005221DD" w:rsidRDefault="005221DD">
      <w:pPr>
        <w:pStyle w:val="ConsPlusNormal"/>
        <w:jc w:val="both"/>
      </w:pPr>
    </w:p>
    <w:p w:rsidR="005221DD" w:rsidRDefault="005221DD">
      <w:pPr>
        <w:pStyle w:val="ConsPlusNormal"/>
        <w:ind w:firstLine="540"/>
        <w:jc w:val="both"/>
      </w:pPr>
      <w:r>
        <w:t>4.1. Бюджетная заявка на выплату единовременного пособия малоимущим семьям, малоимущим одиноко проживающим гражданам и гражданам, оказавшимся в трудной жизненной ситуации, а также реестр для зачисления денежной выплаты гражданам в рамках оказания государственной социальной помощи на основании социального контракта на очередной месяц формируется до 25 числа предыдущего месяца уполномоченными органами с учетом объемов расходов, определенных законом области об областном бюджете на текущий и последующие годы, и направляется в министерство социальной защиты населения и труда Белгородской области для формирования сводной заявки.</w:t>
      </w:r>
    </w:p>
    <w:p w:rsidR="005221DD" w:rsidRDefault="005221DD">
      <w:pPr>
        <w:pStyle w:val="ConsPlusNormal"/>
        <w:spacing w:before="220"/>
        <w:ind w:firstLine="540"/>
        <w:jc w:val="both"/>
      </w:pPr>
      <w:r>
        <w:t>4.2. Министерство социальной защиты населения и труда Белгородской области до 28 числа предыдущего месяца формирует сводную заявку и направляет в министерство финансов и бюджетной политики Белгородской области в электронном виде и на бумажных носителях.</w:t>
      </w:r>
    </w:p>
    <w:p w:rsidR="005221DD" w:rsidRDefault="005221DD">
      <w:pPr>
        <w:pStyle w:val="ConsPlusNormal"/>
        <w:spacing w:before="220"/>
        <w:ind w:firstLine="540"/>
        <w:jc w:val="both"/>
      </w:pPr>
      <w:r>
        <w:t>4.3. Перечисление средств местным бюджетам на выплату единовременного пособия малоимущим семьям, малоимущим одиноко проживающим гражданам и гражданам, оказавшимся в трудной жизненной ситуации, министерством финансов и бюджетной политики Белгородской области осуществляется по реестрам, составляемым на основании сводных бюджетных заявок, ежемесячно представляемых министерством социальной защиты населения и труда Белгородской области.</w:t>
      </w:r>
    </w:p>
    <w:p w:rsidR="005221DD" w:rsidRDefault="005221DD">
      <w:pPr>
        <w:pStyle w:val="ConsPlusNormal"/>
        <w:spacing w:before="220"/>
        <w:ind w:firstLine="540"/>
        <w:jc w:val="both"/>
      </w:pPr>
      <w:r>
        <w:t>Перечисление средств министерству социальной защиты населения и труда Белгородской области на выплату гражданам в рамках оказания государственной социальной помощи на основании социального контракта министерством финансов и бюджетной политики Белгородской области осуществляется по реестрам, составляемым на основании сводных бюджетных заявок, ежемесячно представляемых министерством социальной защиты населения и труда Белгородской области.</w:t>
      </w:r>
    </w:p>
    <w:p w:rsidR="005221DD" w:rsidRDefault="005221DD">
      <w:pPr>
        <w:pStyle w:val="ConsPlusNormal"/>
        <w:spacing w:before="220"/>
        <w:ind w:firstLine="540"/>
        <w:jc w:val="both"/>
      </w:pPr>
      <w:r>
        <w:t xml:space="preserve">4.4. Министерство финансов и бюджетной политики Белгородской области перечисляет субвенции на предоставление мер социальной защиты в форме единовременного пособия малоимущим семьям, малоимущим одиноко проживающим гражданам и гражданам, оказавшимся в трудной жизненной ситуации, местным бюджетам муниципальных районов и городских округов в рамках объемов, утвержденных на данные цели законом Белгородской </w:t>
      </w:r>
      <w:r>
        <w:lastRenderedPageBreak/>
        <w:t>области об областном бюджете на соответствующий год, без привлечения дополнительных бюджетных ассигнований, с лицевого счета министерства социальной защиты населения и труда Белгородской области, открытого на едином счете областного бюджета, на лицевые счета местных бюджетов муниципальных районов и городских округов, открытые в отделениях Управления Федерального казначейства по Белгородской области, согласно бюджетному законодательству.</w:t>
      </w:r>
    </w:p>
    <w:p w:rsidR="005221DD" w:rsidRDefault="005221DD">
      <w:pPr>
        <w:pStyle w:val="ConsPlusNormal"/>
        <w:spacing w:before="220"/>
        <w:ind w:firstLine="540"/>
        <w:jc w:val="both"/>
      </w:pPr>
      <w:r>
        <w:t xml:space="preserve">4.5. Органы, уполномоченные на выплату единовременного пособия малоимущим семьям, малоимущим одиноко проживающим гражданам и гражданам, оказавшимся в трудной жизненной ситуации, ежемесячно до 5 числа представляют в министерство социальной защиты населения и труда Белгородской области отчет о расходовании выделенных денежных средств, согласованный с финансовым органом муниципального района (городского округа), по форме, установленной </w:t>
      </w:r>
      <w:hyperlink r:id="rId91">
        <w:r>
          <w:rPr>
            <w:color w:val="0000FF"/>
          </w:rPr>
          <w:t>Приказом</w:t>
        </w:r>
      </w:hyperlink>
      <w:r>
        <w:t xml:space="preserve"> Министерства финансов Российской Федерации от 28 декабря 2010 года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Субвенции подлежат возврату в областной бюджет при установлении отсутствия в их потребности или использования не по целевому назначению.</w:t>
      </w:r>
    </w:p>
    <w:p w:rsidR="005221DD" w:rsidRDefault="005221DD">
      <w:pPr>
        <w:pStyle w:val="ConsPlusNormal"/>
        <w:spacing w:before="220"/>
        <w:ind w:firstLine="540"/>
        <w:jc w:val="both"/>
      </w:pPr>
      <w:r>
        <w:t>4.6. Органы местного самоуправления муниципальных районов и городских округов отражают вышеуказанные расходы в ежемесячной отчетности об исполнении бюджетов муниципальных образований по утвержденной Министерством финансов Российской Федерации форме отчетности и с приложением необходимых расшифровок представляют в министерство финансов и бюджетной политики Белгородской области в установленные сроки.</w:t>
      </w:r>
    </w:p>
    <w:p w:rsidR="005221DD" w:rsidRDefault="005221DD">
      <w:pPr>
        <w:pStyle w:val="ConsPlusNormal"/>
        <w:spacing w:before="220"/>
        <w:ind w:firstLine="540"/>
        <w:jc w:val="both"/>
      </w:pPr>
      <w:r>
        <w:t>4.7. Полученные из областного бюджета средства учитываются в доходах и расходах бюджетов муниципальных образований по соответствующим кодам и разделам классификации.</w:t>
      </w:r>
    </w:p>
    <w:p w:rsidR="005221DD" w:rsidRDefault="005221DD">
      <w:pPr>
        <w:pStyle w:val="ConsPlusNormal"/>
        <w:spacing w:before="220"/>
        <w:ind w:firstLine="540"/>
        <w:jc w:val="both"/>
      </w:pPr>
      <w:r>
        <w:t>4.8. Персональная ответственность за целевое использование субвенций возлагается на глав администраций муниципальных районов и городских округов области.</w:t>
      </w:r>
    </w:p>
    <w:p w:rsidR="005221DD" w:rsidRDefault="005221DD">
      <w:pPr>
        <w:pStyle w:val="ConsPlusNormal"/>
        <w:jc w:val="both"/>
      </w:pPr>
    </w:p>
    <w:p w:rsidR="005221DD" w:rsidRDefault="005221DD">
      <w:pPr>
        <w:pStyle w:val="ConsPlusTitle"/>
        <w:jc w:val="center"/>
        <w:outlineLvl w:val="1"/>
      </w:pPr>
      <w:r>
        <w:t>5. Порядок анализа уровня бедности малоимущих граждан</w:t>
      </w:r>
    </w:p>
    <w:p w:rsidR="005221DD" w:rsidRDefault="005221DD">
      <w:pPr>
        <w:pStyle w:val="ConsPlusTitle"/>
        <w:jc w:val="center"/>
      </w:pPr>
      <w:r>
        <w:t>и граждан, оказавшихся в трудной жизненной ситуации</w:t>
      </w:r>
    </w:p>
    <w:p w:rsidR="005221DD" w:rsidRDefault="005221DD">
      <w:pPr>
        <w:pStyle w:val="ConsPlusNormal"/>
        <w:jc w:val="both"/>
      </w:pPr>
    </w:p>
    <w:p w:rsidR="005221DD" w:rsidRDefault="005221DD">
      <w:pPr>
        <w:pStyle w:val="ConsPlusNormal"/>
        <w:ind w:firstLine="540"/>
        <w:jc w:val="both"/>
      </w:pPr>
      <w:r>
        <w:t xml:space="preserve">5.1. Порядок анализа уровня бедности малоимущих граждан и граждан, оказавшихся в трудной жизненной ситуации, определяет перечень мероприятий для определения нуждаемости в предоставлении мер социальной защиты малоимущим семьям, малоимущим одиноко проживающим гражданам и иным категориям граждан, имеющим право на получение государственной социальной помощи в соответствии с Федеральным </w:t>
      </w:r>
      <w:hyperlink r:id="rId92">
        <w:r>
          <w:rPr>
            <w:color w:val="0000FF"/>
          </w:rPr>
          <w:t>законом</w:t>
        </w:r>
      </w:hyperlink>
      <w:r>
        <w:t xml:space="preserve"> от 17 июля 1999 года N 178-ФЗ "О государственной социальной помощи".</w:t>
      </w:r>
    </w:p>
    <w:p w:rsidR="005221DD" w:rsidRDefault="005221DD">
      <w:pPr>
        <w:pStyle w:val="ConsPlusNormal"/>
        <w:spacing w:before="220"/>
        <w:ind w:firstLine="540"/>
        <w:jc w:val="both"/>
      </w:pPr>
      <w:r>
        <w:t>5.2. Для определения нуждаемости в предоставлении мер социальной защиты в Порядке используются следующие показатели:</w:t>
      </w:r>
    </w:p>
    <w:p w:rsidR="005221DD" w:rsidRDefault="005221DD">
      <w:pPr>
        <w:pStyle w:val="ConsPlusNormal"/>
        <w:spacing w:before="220"/>
        <w:ind w:firstLine="540"/>
        <w:jc w:val="both"/>
      </w:pPr>
      <w:r>
        <w:t xml:space="preserve">Величина прожиточного минимума - стоимостная оценка потребительской корзины, а также расходов по обязательным платежам и сборам на душу населения и по основным социально-демографическим группам населения Белгородской области, устанавливаемая в соответствии с Федеральным </w:t>
      </w:r>
      <w:hyperlink r:id="rId93">
        <w:r>
          <w:rPr>
            <w:color w:val="0000FF"/>
          </w:rPr>
          <w:t>законом</w:t>
        </w:r>
      </w:hyperlink>
      <w:r>
        <w:t xml:space="preserve"> от 24 октября 1997 года N 134-ФЗ "О прожиточном минимуме в Российской Федерации".</w:t>
      </w:r>
    </w:p>
    <w:p w:rsidR="005221DD" w:rsidRDefault="005221DD">
      <w:pPr>
        <w:pStyle w:val="ConsPlusNormal"/>
        <w:spacing w:before="220"/>
        <w:ind w:firstLine="540"/>
        <w:jc w:val="both"/>
      </w:pPr>
      <w:r>
        <w:t xml:space="preserve">Среднедушевой доход семьи - совокупная сумма доходов каждого члена семьи, исчисленная в соответствии с Федеральным </w:t>
      </w:r>
      <w:hyperlink r:id="rId94">
        <w:r>
          <w:rPr>
            <w:color w:val="0000FF"/>
          </w:rPr>
          <w:t>законом</w:t>
        </w:r>
      </w:hyperlink>
      <w:r>
        <w:t xml:space="preserve">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 и деленная на число всех членов семьи.</w:t>
      </w:r>
    </w:p>
    <w:p w:rsidR="005221DD" w:rsidRDefault="005221DD">
      <w:pPr>
        <w:pStyle w:val="ConsPlusNormal"/>
        <w:spacing w:before="220"/>
        <w:ind w:firstLine="540"/>
        <w:jc w:val="both"/>
      </w:pPr>
      <w:r>
        <w:t xml:space="preserve">Доход одиноко проживающего гражданина - совокупная сумма доходов одиноко </w:t>
      </w:r>
      <w:r>
        <w:lastRenderedPageBreak/>
        <w:t>проживающего гражданина, исчисленная в соответствии с Федеральным законом от 5 апреля 2003 года N 44-ФЗ "О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w:t>
      </w:r>
    </w:p>
    <w:p w:rsidR="005221DD" w:rsidRDefault="005221DD">
      <w:pPr>
        <w:pStyle w:val="ConsPlusNormal"/>
        <w:spacing w:before="220"/>
        <w:ind w:firstLine="540"/>
        <w:jc w:val="both"/>
      </w:pPr>
      <w:r>
        <w:t>Среднемесячный доход гражданина - величина, определяемая как совокупная сумма доходов гражданина, исчисленная в порядке и в соответствии с перечнем доходов, установленным Правительством Белгородской области.</w:t>
      </w:r>
    </w:p>
    <w:p w:rsidR="005221DD" w:rsidRDefault="005221DD">
      <w:pPr>
        <w:pStyle w:val="ConsPlusNormal"/>
        <w:spacing w:before="220"/>
        <w:ind w:firstLine="540"/>
        <w:jc w:val="both"/>
      </w:pPr>
      <w:r>
        <w:t>Среднедушевой денежный доход гражданина, сложившийся в Белгородской области, - показатель, сформированный Территориальным органом Федеральной службы государственной статистики по Белгородской области в соответствии с порядком, установленным Методологическими положениями по расчету показателей денежных доходов и расходов населения, утвержденными Федеральной службой государственной статистики.</w:t>
      </w:r>
    </w:p>
    <w:p w:rsidR="005221DD" w:rsidRDefault="005221DD">
      <w:pPr>
        <w:pStyle w:val="ConsPlusNormal"/>
        <w:spacing w:before="220"/>
        <w:ind w:firstLine="540"/>
        <w:jc w:val="both"/>
      </w:pPr>
      <w:r>
        <w:t>5.3. В целях принятия эффективных мер социальной защиты малоимущих семей и граждан, оказавшихся в трудной жизненной ситуации, уполномоченным органом проводится:</w:t>
      </w:r>
    </w:p>
    <w:p w:rsidR="005221DD" w:rsidRDefault="005221DD">
      <w:pPr>
        <w:pStyle w:val="ConsPlusNormal"/>
        <w:spacing w:before="220"/>
        <w:ind w:firstLine="540"/>
        <w:jc w:val="both"/>
      </w:pPr>
      <w:r>
        <w:t>- выявление малоимущих семей и граждан, оказавшихся в трудной жизненной ситуации, в том числе посредством подворовых обходов с составлением акта обследования материально-бытового положения;</w:t>
      </w:r>
    </w:p>
    <w:p w:rsidR="005221DD" w:rsidRDefault="005221DD">
      <w:pPr>
        <w:pStyle w:val="ConsPlusNormal"/>
        <w:spacing w:before="220"/>
        <w:ind w:firstLine="540"/>
        <w:jc w:val="both"/>
      </w:pPr>
      <w:r>
        <w:t>- ведение учета малоимущих семей и граждан, оказавшихся в трудной жизненной ситуации, в автоматизированной информационной системе социального обеспечения;</w:t>
      </w:r>
    </w:p>
    <w:p w:rsidR="005221DD" w:rsidRDefault="005221DD">
      <w:pPr>
        <w:pStyle w:val="ConsPlusNormal"/>
        <w:spacing w:before="220"/>
        <w:ind w:firstLine="540"/>
        <w:jc w:val="both"/>
      </w:pPr>
      <w:r>
        <w:t>- выявление основных факторов и причин бедности семей и граждан (уровень доходов, состояние здоровья, уровень образования, занятость, безработица, участие в программах социальной поддержки, иждивенческая нагрузка и др.);</w:t>
      </w:r>
    </w:p>
    <w:p w:rsidR="005221DD" w:rsidRDefault="005221DD">
      <w:pPr>
        <w:pStyle w:val="ConsPlusNormal"/>
        <w:spacing w:before="220"/>
        <w:ind w:firstLine="540"/>
        <w:jc w:val="both"/>
      </w:pPr>
      <w:r>
        <w:t>- выявление периодов пребывания семьи (граждан) в состоянии бедности (постоянно или периодически в силу чрезвычайных обстоятельств);</w:t>
      </w:r>
    </w:p>
    <w:p w:rsidR="005221DD" w:rsidRDefault="005221DD">
      <w:pPr>
        <w:pStyle w:val="ConsPlusNormal"/>
        <w:spacing w:before="220"/>
        <w:ind w:firstLine="540"/>
        <w:jc w:val="both"/>
      </w:pPr>
      <w:r>
        <w:t>- выявление малоимущих семей (граждан), получающих и не получающих меры социальной поддержки и государственную социальную помощь за счет федерального, регионального или муниципального бюджетов, а также причины, по которым малоимущие семьи (граждане) не получают государственную социальную помощь;</w:t>
      </w:r>
    </w:p>
    <w:p w:rsidR="005221DD" w:rsidRDefault="005221DD">
      <w:pPr>
        <w:pStyle w:val="ConsPlusNormal"/>
        <w:spacing w:before="220"/>
        <w:ind w:firstLine="540"/>
        <w:jc w:val="both"/>
      </w:pPr>
      <w:r>
        <w:t>- оценка реального уровня и структуры бедности населения;</w:t>
      </w:r>
    </w:p>
    <w:p w:rsidR="005221DD" w:rsidRDefault="005221DD">
      <w:pPr>
        <w:pStyle w:val="ConsPlusNormal"/>
        <w:spacing w:before="220"/>
        <w:ind w:firstLine="540"/>
        <w:jc w:val="both"/>
      </w:pPr>
      <w:r>
        <w:t>- выявление особенности бедности в городской и сельской местностях;</w:t>
      </w:r>
    </w:p>
    <w:p w:rsidR="005221DD" w:rsidRDefault="005221DD">
      <w:pPr>
        <w:pStyle w:val="ConsPlusNormal"/>
        <w:spacing w:before="220"/>
        <w:ind w:firstLine="540"/>
        <w:jc w:val="both"/>
      </w:pPr>
      <w:r>
        <w:t>- оценка влияния мер социальной поддержки населения на снижение уровня бедности, а также выявление наиболее эффективных инструментов социальной поддержки, способствующих скорейшему выходу семей (граждан) из статуса малоимущих;</w:t>
      </w:r>
    </w:p>
    <w:p w:rsidR="005221DD" w:rsidRDefault="005221DD">
      <w:pPr>
        <w:pStyle w:val="ConsPlusNormal"/>
        <w:spacing w:before="220"/>
        <w:ind w:firstLine="540"/>
        <w:jc w:val="both"/>
      </w:pPr>
      <w:r>
        <w:t>- изучение возможности перераспределения ресурсов в пользу нуждающихся семей (граждан) на основе существующих мер социальной поддержки и развития социальных программ, ориентированных, прежде всего, на поддержку малоимущих семей (граждан);</w:t>
      </w:r>
    </w:p>
    <w:p w:rsidR="005221DD" w:rsidRDefault="005221DD">
      <w:pPr>
        <w:pStyle w:val="ConsPlusNormal"/>
        <w:spacing w:before="220"/>
        <w:ind w:firstLine="540"/>
        <w:jc w:val="both"/>
      </w:pPr>
      <w:r>
        <w:t>- обучение и переподготовка сотрудников, проведение работы по развитию цифровых технологий в сфере учета сведений о материальном положении малоимущих семей (граждан) и отчетности о государственной социальной помощи.</w:t>
      </w:r>
    </w:p>
    <w:p w:rsidR="005221DD" w:rsidRDefault="005221DD">
      <w:pPr>
        <w:pStyle w:val="ConsPlusNormal"/>
        <w:spacing w:before="220"/>
        <w:ind w:firstLine="540"/>
        <w:jc w:val="both"/>
      </w:pPr>
      <w:r>
        <w:t>5.4. Анализ уровня бедности проводится в разрезе следующих целевых групп получателей государственной социальной помощи:</w:t>
      </w:r>
    </w:p>
    <w:p w:rsidR="005221DD" w:rsidRDefault="005221DD">
      <w:pPr>
        <w:pStyle w:val="ConsPlusNormal"/>
        <w:spacing w:before="220"/>
        <w:ind w:firstLine="540"/>
        <w:jc w:val="both"/>
      </w:pPr>
      <w:r>
        <w:lastRenderedPageBreak/>
        <w:t>Семьи с детьми до 18 лет:</w:t>
      </w:r>
    </w:p>
    <w:p w:rsidR="005221DD" w:rsidRDefault="005221DD">
      <w:pPr>
        <w:pStyle w:val="ConsPlusNormal"/>
        <w:spacing w:before="220"/>
        <w:ind w:firstLine="540"/>
        <w:jc w:val="both"/>
      </w:pPr>
      <w:r>
        <w:t>Полные семьи:</w:t>
      </w:r>
    </w:p>
    <w:p w:rsidR="005221DD" w:rsidRDefault="005221DD">
      <w:pPr>
        <w:pStyle w:val="ConsPlusNormal"/>
        <w:spacing w:before="220"/>
        <w:ind w:firstLine="540"/>
        <w:jc w:val="both"/>
      </w:pPr>
      <w:r>
        <w:t>- семьи с 1 или 2 детьми;</w:t>
      </w:r>
    </w:p>
    <w:p w:rsidR="005221DD" w:rsidRDefault="005221DD">
      <w:pPr>
        <w:pStyle w:val="ConsPlusNormal"/>
        <w:spacing w:before="220"/>
        <w:ind w:firstLine="540"/>
        <w:jc w:val="both"/>
      </w:pPr>
      <w:r>
        <w:t>- семьи с 3 и более детьми;</w:t>
      </w:r>
    </w:p>
    <w:p w:rsidR="005221DD" w:rsidRDefault="005221DD">
      <w:pPr>
        <w:pStyle w:val="ConsPlusNormal"/>
        <w:spacing w:before="220"/>
        <w:ind w:firstLine="540"/>
        <w:jc w:val="both"/>
      </w:pPr>
      <w:r>
        <w:t>- семьи с детьми-инвалидами;</w:t>
      </w:r>
    </w:p>
    <w:p w:rsidR="005221DD" w:rsidRDefault="005221DD">
      <w:pPr>
        <w:pStyle w:val="ConsPlusNormal"/>
        <w:spacing w:before="220"/>
        <w:ind w:firstLine="540"/>
        <w:jc w:val="both"/>
      </w:pPr>
      <w:r>
        <w:t>- семьи, имеющие в своем составе неработающих лиц трудоспособного возраста;</w:t>
      </w:r>
    </w:p>
    <w:p w:rsidR="005221DD" w:rsidRDefault="005221DD">
      <w:pPr>
        <w:pStyle w:val="ConsPlusNormal"/>
        <w:spacing w:before="220"/>
        <w:ind w:firstLine="540"/>
        <w:jc w:val="both"/>
      </w:pPr>
      <w:r>
        <w:t>- семьи с 1 занятым;</w:t>
      </w:r>
    </w:p>
    <w:p w:rsidR="005221DD" w:rsidRDefault="005221DD">
      <w:pPr>
        <w:pStyle w:val="ConsPlusNormal"/>
        <w:spacing w:before="220"/>
        <w:ind w:firstLine="540"/>
        <w:jc w:val="both"/>
      </w:pPr>
      <w:r>
        <w:t>- семьи с 2 и более занятыми.</w:t>
      </w:r>
    </w:p>
    <w:p w:rsidR="005221DD" w:rsidRDefault="005221DD">
      <w:pPr>
        <w:pStyle w:val="ConsPlusNormal"/>
        <w:spacing w:before="220"/>
        <w:ind w:firstLine="540"/>
        <w:jc w:val="both"/>
      </w:pPr>
      <w:r>
        <w:t>Неполные семьи:</w:t>
      </w:r>
    </w:p>
    <w:p w:rsidR="005221DD" w:rsidRDefault="005221DD">
      <w:pPr>
        <w:pStyle w:val="ConsPlusNormal"/>
        <w:spacing w:before="220"/>
        <w:ind w:firstLine="540"/>
        <w:jc w:val="both"/>
      </w:pPr>
      <w:r>
        <w:t>- семьи с 1 или 2 детьми;</w:t>
      </w:r>
    </w:p>
    <w:p w:rsidR="005221DD" w:rsidRDefault="005221DD">
      <w:pPr>
        <w:pStyle w:val="ConsPlusNormal"/>
        <w:spacing w:before="220"/>
        <w:ind w:firstLine="540"/>
        <w:jc w:val="both"/>
      </w:pPr>
      <w:r>
        <w:t>- семьи с 3 и более детьми;</w:t>
      </w:r>
    </w:p>
    <w:p w:rsidR="005221DD" w:rsidRDefault="005221DD">
      <w:pPr>
        <w:pStyle w:val="ConsPlusNormal"/>
        <w:spacing w:before="220"/>
        <w:ind w:firstLine="540"/>
        <w:jc w:val="both"/>
      </w:pPr>
      <w:r>
        <w:t>- семьи с детьми-инвалидами;</w:t>
      </w:r>
    </w:p>
    <w:p w:rsidR="005221DD" w:rsidRDefault="005221DD">
      <w:pPr>
        <w:pStyle w:val="ConsPlusNormal"/>
        <w:spacing w:before="220"/>
        <w:ind w:firstLine="540"/>
        <w:jc w:val="both"/>
      </w:pPr>
      <w:r>
        <w:t>- семьи, имеющие в своем составе неработающих лиц трудоспособного возраста;</w:t>
      </w:r>
    </w:p>
    <w:p w:rsidR="005221DD" w:rsidRDefault="005221DD">
      <w:pPr>
        <w:pStyle w:val="ConsPlusNormal"/>
        <w:spacing w:before="220"/>
        <w:ind w:firstLine="540"/>
        <w:jc w:val="both"/>
      </w:pPr>
      <w:r>
        <w:t>- семьи с 1 занятым.</w:t>
      </w:r>
    </w:p>
    <w:p w:rsidR="005221DD" w:rsidRDefault="005221DD">
      <w:pPr>
        <w:pStyle w:val="ConsPlusNormal"/>
        <w:spacing w:before="220"/>
        <w:ind w:firstLine="540"/>
        <w:jc w:val="both"/>
      </w:pPr>
      <w:r>
        <w:t>Семьи без детей:</w:t>
      </w:r>
    </w:p>
    <w:p w:rsidR="005221DD" w:rsidRDefault="005221DD">
      <w:pPr>
        <w:pStyle w:val="ConsPlusNormal"/>
        <w:spacing w:before="220"/>
        <w:ind w:firstLine="540"/>
        <w:jc w:val="both"/>
      </w:pPr>
      <w:r>
        <w:t>- семьи без занятых;</w:t>
      </w:r>
    </w:p>
    <w:p w:rsidR="005221DD" w:rsidRDefault="005221DD">
      <w:pPr>
        <w:pStyle w:val="ConsPlusNormal"/>
        <w:spacing w:before="220"/>
        <w:ind w:firstLine="540"/>
        <w:jc w:val="both"/>
      </w:pPr>
      <w:r>
        <w:t>- семьи с 1 занятым;</w:t>
      </w:r>
    </w:p>
    <w:p w:rsidR="005221DD" w:rsidRDefault="005221DD">
      <w:pPr>
        <w:pStyle w:val="ConsPlusNormal"/>
        <w:spacing w:before="220"/>
        <w:ind w:firstLine="540"/>
        <w:jc w:val="both"/>
      </w:pPr>
      <w:r>
        <w:t>- семьи с 2 и более занятыми.</w:t>
      </w:r>
    </w:p>
    <w:p w:rsidR="005221DD" w:rsidRDefault="005221DD">
      <w:pPr>
        <w:pStyle w:val="ConsPlusNormal"/>
        <w:spacing w:before="220"/>
        <w:ind w:firstLine="540"/>
        <w:jc w:val="both"/>
      </w:pPr>
      <w:r>
        <w:t>Одиноко проживающие граждане трудоспособного возраста:</w:t>
      </w:r>
    </w:p>
    <w:p w:rsidR="005221DD" w:rsidRDefault="005221DD">
      <w:pPr>
        <w:pStyle w:val="ConsPlusNormal"/>
        <w:spacing w:before="220"/>
        <w:ind w:firstLine="540"/>
        <w:jc w:val="both"/>
      </w:pPr>
      <w:r>
        <w:t>- работающие;</w:t>
      </w:r>
    </w:p>
    <w:p w:rsidR="005221DD" w:rsidRDefault="005221DD">
      <w:pPr>
        <w:pStyle w:val="ConsPlusNormal"/>
        <w:spacing w:before="220"/>
        <w:ind w:firstLine="540"/>
        <w:jc w:val="both"/>
      </w:pPr>
      <w:r>
        <w:t>- неработающие.</w:t>
      </w:r>
    </w:p>
    <w:p w:rsidR="005221DD" w:rsidRDefault="005221DD">
      <w:pPr>
        <w:pStyle w:val="ConsPlusNormal"/>
        <w:spacing w:before="220"/>
        <w:ind w:firstLine="540"/>
        <w:jc w:val="both"/>
      </w:pPr>
      <w:r>
        <w:t>Одиноко проживающие граждане пенсионного возраста.</w:t>
      </w:r>
    </w:p>
    <w:p w:rsidR="005221DD" w:rsidRDefault="005221DD">
      <w:pPr>
        <w:pStyle w:val="ConsPlusNormal"/>
        <w:spacing w:before="220"/>
        <w:ind w:firstLine="540"/>
        <w:jc w:val="both"/>
      </w:pPr>
      <w:r>
        <w:t>5.5. Среди целевых групп получателей социальной помощи разделяются:</w:t>
      </w:r>
    </w:p>
    <w:p w:rsidR="005221DD" w:rsidRDefault="005221DD">
      <w:pPr>
        <w:pStyle w:val="ConsPlusNormal"/>
        <w:spacing w:before="220"/>
        <w:ind w:firstLine="540"/>
        <w:jc w:val="both"/>
      </w:pPr>
      <w:r>
        <w:t>- семьи, имеющие трудоспособных членов семьи, или одиноко проживающие граждане, которые находятся в поисках работы (безработные);</w:t>
      </w:r>
    </w:p>
    <w:p w:rsidR="005221DD" w:rsidRDefault="005221DD">
      <w:pPr>
        <w:pStyle w:val="ConsPlusNormal"/>
        <w:spacing w:before="220"/>
        <w:ind w:firstLine="540"/>
        <w:jc w:val="both"/>
      </w:pPr>
      <w:r>
        <w:t>- семьи, имеющие трудоспособных членов семьи, или одиноко проживающие граждане, которые находятся в поисках новой работы или обучения;</w:t>
      </w:r>
    </w:p>
    <w:p w:rsidR="005221DD" w:rsidRDefault="005221DD">
      <w:pPr>
        <w:pStyle w:val="ConsPlusNormal"/>
        <w:spacing w:before="220"/>
        <w:ind w:firstLine="540"/>
        <w:jc w:val="both"/>
      </w:pPr>
      <w:r>
        <w:t>- семьи, имеющие трудоспособных членов семьи, или одиноко проживающие граждане, которые имеют низкооплачиваемую профессию и находятся в поиске дополнительного заработка;</w:t>
      </w:r>
    </w:p>
    <w:p w:rsidR="005221DD" w:rsidRDefault="005221DD">
      <w:pPr>
        <w:pStyle w:val="ConsPlusNormal"/>
        <w:spacing w:before="220"/>
        <w:ind w:firstLine="540"/>
        <w:jc w:val="both"/>
      </w:pPr>
      <w:r>
        <w:t xml:space="preserve">- семьи, имеющие трудоспособных членов семьи, или одиноко проживающие граждане, которые временно не трудоспособны по состоянию здоровья, в связи с осуществлением ухода за нетрудоспособными гражданами, нахождением в отпуске по уходу за ребенком от 1,5 (полутора) </w:t>
      </w:r>
      <w:r>
        <w:lastRenderedPageBreak/>
        <w:t>до 3 (трех) лет и нуждающиеся в предоставлении места в дошкольном образовательном учреждении.</w:t>
      </w:r>
    </w:p>
    <w:p w:rsidR="005221DD" w:rsidRDefault="005221DD">
      <w:pPr>
        <w:pStyle w:val="ConsPlusNormal"/>
        <w:spacing w:before="220"/>
        <w:ind w:firstLine="540"/>
        <w:jc w:val="both"/>
      </w:pPr>
      <w:r>
        <w:t>5.6. При оценке материального положения семей и одиноко проживающих граждан учитывается жизненная ситуация, объективно влияющая на уровень доходов семьи или гражданина.</w:t>
      </w:r>
    </w:p>
    <w:p w:rsidR="005221DD" w:rsidRDefault="005221DD">
      <w:pPr>
        <w:pStyle w:val="ConsPlusNormal"/>
        <w:spacing w:before="220"/>
        <w:ind w:firstLine="540"/>
        <w:jc w:val="both"/>
      </w:pPr>
      <w:r>
        <w:t>5.7. Причинами возникновения трудной жизненной ситуации являются:</w:t>
      </w:r>
    </w:p>
    <w:p w:rsidR="005221DD" w:rsidRDefault="005221DD">
      <w:pPr>
        <w:pStyle w:val="ConsPlusNormal"/>
        <w:spacing w:before="220"/>
        <w:ind w:firstLine="540"/>
        <w:jc w:val="both"/>
      </w:pPr>
      <w:r>
        <w:t>- отсутствие доходов от трудовой деятельности у члена семьи или одиноко проживающего гражданина по состоянию здоровья, в связи со злоупотреблением алкоголем или наркотиками, осуществлением ухода за малолетним ребенком, в том числе из-за отсутствия доступных мест в организациях дошкольного образования;</w:t>
      </w:r>
    </w:p>
    <w:p w:rsidR="005221DD" w:rsidRDefault="005221DD">
      <w:pPr>
        <w:pStyle w:val="ConsPlusNormal"/>
        <w:spacing w:before="220"/>
        <w:ind w:firstLine="540"/>
        <w:jc w:val="both"/>
      </w:pPr>
      <w:r>
        <w:t>- отсутствие подходящих вакантных рабочих мест по месту жительства у члена семьи или одиноко проживающего гражданина;</w:t>
      </w:r>
    </w:p>
    <w:p w:rsidR="005221DD" w:rsidRDefault="005221DD">
      <w:pPr>
        <w:pStyle w:val="ConsPlusNormal"/>
        <w:spacing w:before="220"/>
        <w:ind w:firstLine="540"/>
        <w:jc w:val="both"/>
      </w:pPr>
      <w:r>
        <w:t>- недостаточный уровень доходов от трудовой деятельности из-за низкооплачиваемой работы у члена семьи или одиноко проживающего гражданина и другие.</w:t>
      </w:r>
    </w:p>
    <w:p w:rsidR="005221DD" w:rsidRDefault="005221DD">
      <w:pPr>
        <w:pStyle w:val="ConsPlusNormal"/>
        <w:spacing w:before="220"/>
        <w:ind w:firstLine="540"/>
        <w:jc w:val="both"/>
      </w:pPr>
      <w:r>
        <w:t>5.8. Работа по принятию эффективных мер выхода из тяжелой жизненной ситуации малоимущих семей и (граждан), оказавшихся в трудной жизненной ситуации, уполномоченным органом проводится в целях:</w:t>
      </w:r>
    </w:p>
    <w:p w:rsidR="005221DD" w:rsidRDefault="005221DD">
      <w:pPr>
        <w:pStyle w:val="ConsPlusNormal"/>
        <w:spacing w:before="220"/>
        <w:ind w:firstLine="540"/>
        <w:jc w:val="both"/>
      </w:pPr>
      <w:r>
        <w:t>- поддержания уровня жизни малоимущих семей, а также малоимущих одиноко проживающих граждан, среднедушевой доход которых ниже величины прожиточного минимума, установленного в соответствующем субъекте Российской Федерации;</w:t>
      </w:r>
    </w:p>
    <w:p w:rsidR="005221DD" w:rsidRDefault="005221DD">
      <w:pPr>
        <w:pStyle w:val="ConsPlusNormal"/>
        <w:spacing w:before="220"/>
        <w:ind w:firstLine="540"/>
        <w:jc w:val="both"/>
      </w:pPr>
      <w:r>
        <w:t>- адресного использования бюджетных средств;</w:t>
      </w:r>
    </w:p>
    <w:p w:rsidR="005221DD" w:rsidRDefault="005221DD">
      <w:pPr>
        <w:pStyle w:val="ConsPlusNormal"/>
        <w:spacing w:before="220"/>
        <w:ind w:firstLine="540"/>
        <w:jc w:val="both"/>
      </w:pPr>
      <w:r>
        <w:t>- снижения уровня социального неравенства;</w:t>
      </w:r>
    </w:p>
    <w:p w:rsidR="005221DD" w:rsidRDefault="005221DD">
      <w:pPr>
        <w:pStyle w:val="ConsPlusNormal"/>
        <w:spacing w:before="220"/>
        <w:ind w:firstLine="540"/>
        <w:jc w:val="both"/>
      </w:pPr>
      <w:r>
        <w:t>- повышения доходов малоимущих семей и (граждан), оказавшихся в трудной жизненной ситуации;</w:t>
      </w:r>
    </w:p>
    <w:p w:rsidR="005221DD" w:rsidRDefault="005221DD">
      <w:pPr>
        <w:pStyle w:val="ConsPlusNormal"/>
        <w:spacing w:before="220"/>
        <w:ind w:firstLine="540"/>
        <w:jc w:val="both"/>
      </w:pPr>
      <w:r>
        <w:t>- осуществления социального консультирования;</w:t>
      </w:r>
    </w:p>
    <w:p w:rsidR="005221DD" w:rsidRDefault="005221DD">
      <w:pPr>
        <w:pStyle w:val="ConsPlusNormal"/>
        <w:spacing w:before="220"/>
        <w:ind w:firstLine="540"/>
        <w:jc w:val="both"/>
      </w:pPr>
      <w:r>
        <w:t>- взаимодействия с семьями (гражданами), оказавшимися в трудной жизненной ситуации.</w:t>
      </w:r>
    </w:p>
    <w:p w:rsidR="005221DD" w:rsidRDefault="005221DD">
      <w:pPr>
        <w:pStyle w:val="ConsPlusNormal"/>
        <w:spacing w:before="220"/>
        <w:ind w:firstLine="540"/>
        <w:jc w:val="both"/>
      </w:pPr>
      <w:r>
        <w:t>5.9. Основными принципами анализа уровня бедности малоимущих семей и граждан, оказавшихся в трудной жизненной ситуации, являются:</w:t>
      </w:r>
    </w:p>
    <w:p w:rsidR="005221DD" w:rsidRDefault="005221DD">
      <w:pPr>
        <w:pStyle w:val="ConsPlusNormal"/>
        <w:spacing w:before="220"/>
        <w:ind w:firstLine="540"/>
        <w:jc w:val="both"/>
      </w:pPr>
      <w:r>
        <w:t>- добровольность участия;</w:t>
      </w:r>
    </w:p>
    <w:p w:rsidR="005221DD" w:rsidRDefault="005221DD">
      <w:pPr>
        <w:pStyle w:val="ConsPlusNormal"/>
        <w:spacing w:before="220"/>
        <w:ind w:firstLine="540"/>
        <w:jc w:val="both"/>
      </w:pPr>
      <w:r>
        <w:t>- индивидуальный подход при выработке мер социальной поддержки;</w:t>
      </w:r>
    </w:p>
    <w:p w:rsidR="005221DD" w:rsidRDefault="005221DD">
      <w:pPr>
        <w:pStyle w:val="ConsPlusNormal"/>
        <w:spacing w:before="220"/>
        <w:ind w:firstLine="540"/>
        <w:jc w:val="both"/>
      </w:pPr>
      <w:r>
        <w:t xml:space="preserve">- соблюдение конфиденциальности персональных данных в соответствии с Федеральным </w:t>
      </w:r>
      <w:hyperlink r:id="rId95">
        <w:r>
          <w:rPr>
            <w:color w:val="0000FF"/>
          </w:rPr>
          <w:t>законом</w:t>
        </w:r>
      </w:hyperlink>
      <w:r>
        <w:t xml:space="preserve"> от 27 июля 2006 года N 152-ФЗ "О персональных данных".</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1"/>
      </w:pPr>
      <w:r>
        <w:t>Приложение N 1</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lastRenderedPageBreak/>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rmal"/>
        <w:jc w:val="center"/>
      </w:pPr>
      <w:bookmarkStart w:id="30" w:name="P594"/>
      <w:bookmarkEnd w:id="30"/>
      <w:r>
        <w:t>Акт</w:t>
      </w:r>
    </w:p>
    <w:p w:rsidR="005221DD" w:rsidRDefault="005221DD">
      <w:pPr>
        <w:pStyle w:val="ConsPlusNormal"/>
        <w:jc w:val="center"/>
      </w:pPr>
      <w:r>
        <w:t>обследования материально-бытового положения граждан,</w:t>
      </w:r>
    </w:p>
    <w:p w:rsidR="005221DD" w:rsidRDefault="005221DD">
      <w:pPr>
        <w:pStyle w:val="ConsPlusNormal"/>
        <w:jc w:val="center"/>
      </w:pPr>
      <w:r>
        <w:t>имеющих право на получение единовременного пособия</w:t>
      </w:r>
    </w:p>
    <w:p w:rsidR="005221DD" w:rsidRDefault="005221DD">
      <w:pPr>
        <w:pStyle w:val="ConsPlusNormal"/>
        <w:jc w:val="center"/>
      </w:pPr>
      <w:r>
        <w:t>или государственной социальной помощи на основании</w:t>
      </w:r>
    </w:p>
    <w:p w:rsidR="005221DD" w:rsidRDefault="005221DD">
      <w:pPr>
        <w:pStyle w:val="ConsPlusNormal"/>
        <w:jc w:val="center"/>
      </w:pPr>
      <w:r>
        <w:t>социального контракта</w:t>
      </w:r>
    </w:p>
    <w:p w:rsidR="005221DD" w:rsidRDefault="005221DD">
      <w:pPr>
        <w:pStyle w:val="ConsPlusNormal"/>
        <w:jc w:val="both"/>
      </w:pPr>
    </w:p>
    <w:p w:rsidR="005221DD" w:rsidRDefault="005221DD">
      <w:pPr>
        <w:pStyle w:val="ConsPlusNormal"/>
        <w:jc w:val="center"/>
      </w:pPr>
      <w:r>
        <w:t>"__" ____________ 20__ года</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jc w:val="both"/>
            </w:pPr>
            <w:r>
              <w:t>Состав комиссии: __________________________________________________________</w:t>
            </w:r>
          </w:p>
          <w:p w:rsidR="005221DD" w:rsidRDefault="005221DD">
            <w:pPr>
              <w:pStyle w:val="ConsPlusNormal"/>
              <w:jc w:val="both"/>
            </w:pPr>
            <w:r>
              <w:t>____________________________________________________________________________________________________________________________________________________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pPr>
          </w:p>
        </w:tc>
      </w:tr>
      <w:tr w:rsidR="005221DD">
        <w:tc>
          <w:tcPr>
            <w:tcW w:w="9071" w:type="dxa"/>
            <w:tcBorders>
              <w:top w:val="nil"/>
              <w:left w:val="nil"/>
              <w:bottom w:val="nil"/>
              <w:right w:val="nil"/>
            </w:tcBorders>
          </w:tcPr>
          <w:p w:rsidR="005221DD" w:rsidRDefault="005221DD">
            <w:pPr>
              <w:pStyle w:val="ConsPlusNormal"/>
            </w:pPr>
            <w:r>
              <w:t>Фамилия, имя, отчество заявителя: ____________________________________________</w:t>
            </w:r>
          </w:p>
          <w:p w:rsidR="005221DD" w:rsidRDefault="005221DD">
            <w:pPr>
              <w:pStyle w:val="ConsPlusNormal"/>
            </w:pPr>
            <w:r>
              <w:t>__________________________________________________________________________</w:t>
            </w:r>
          </w:p>
          <w:p w:rsidR="005221DD" w:rsidRDefault="005221DD">
            <w:pPr>
              <w:pStyle w:val="ConsPlusNormal"/>
            </w:pPr>
            <w:r>
              <w:t>дата рождения: ____________________, льготная категория: ______________________</w:t>
            </w:r>
          </w:p>
          <w:p w:rsidR="005221DD" w:rsidRDefault="005221DD">
            <w:pPr>
              <w:pStyle w:val="ConsPlusNormal"/>
            </w:pPr>
            <w:r>
              <w:t>паспортные данные: ________________________________________________________</w:t>
            </w:r>
          </w:p>
          <w:p w:rsidR="005221DD" w:rsidRDefault="005221DD">
            <w:pPr>
              <w:pStyle w:val="ConsPlusNormal"/>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pPr>
          </w:p>
        </w:tc>
      </w:tr>
      <w:tr w:rsidR="005221DD">
        <w:tc>
          <w:tcPr>
            <w:tcW w:w="9071" w:type="dxa"/>
            <w:tcBorders>
              <w:top w:val="nil"/>
              <w:left w:val="nil"/>
              <w:bottom w:val="nil"/>
              <w:right w:val="nil"/>
            </w:tcBorders>
          </w:tcPr>
          <w:p w:rsidR="005221DD" w:rsidRDefault="005221DD">
            <w:pPr>
              <w:pStyle w:val="ConsPlusNormal"/>
            </w:pPr>
            <w:r>
              <w:t>фактический адрес проживания: ______________________________________________</w:t>
            </w:r>
          </w:p>
          <w:p w:rsidR="005221DD" w:rsidRDefault="005221DD">
            <w:pPr>
              <w:pStyle w:val="ConsPlusNormal"/>
            </w:pPr>
            <w:r>
              <w:t>адрес регистрации: 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pPr>
            <w:r>
              <w:t>члены семьи, зарегистрированные совместно с заявителем: _______________________</w:t>
            </w:r>
          </w:p>
          <w:p w:rsidR="005221DD" w:rsidRDefault="005221DD">
            <w:pPr>
              <w:pStyle w:val="ConsPlusNormal"/>
            </w:pPr>
            <w:r>
              <w:t>____________________________________________________________________________________________________________________________________________________</w:t>
            </w:r>
          </w:p>
          <w:p w:rsidR="005221DD" w:rsidRDefault="005221DD">
            <w:pPr>
              <w:pStyle w:val="ConsPlusNormal"/>
              <w:jc w:val="center"/>
            </w:pPr>
            <w:r>
              <w:t>(Ф.И.О., дата рождения, отнесение к льготной категории граждан,</w:t>
            </w:r>
          </w:p>
          <w:p w:rsidR="005221DD" w:rsidRDefault="005221DD">
            <w:pPr>
              <w:pStyle w:val="ConsPlusNormal"/>
              <w:jc w:val="center"/>
            </w:pPr>
            <w:r>
              <w:t>степень родства, доход, источник дохода)</w:t>
            </w:r>
          </w:p>
        </w:tc>
      </w:tr>
      <w:tr w:rsidR="005221DD">
        <w:tc>
          <w:tcPr>
            <w:tcW w:w="9071" w:type="dxa"/>
            <w:tcBorders>
              <w:top w:val="nil"/>
              <w:left w:val="nil"/>
              <w:bottom w:val="nil"/>
              <w:right w:val="nil"/>
            </w:tcBorders>
          </w:tcPr>
          <w:p w:rsidR="005221DD" w:rsidRDefault="005221DD">
            <w:pPr>
              <w:pStyle w:val="ConsPlusNormal"/>
              <w:jc w:val="both"/>
            </w:pPr>
            <w:r>
              <w:t>состав семьи, ведущей совместное хозяйство по адресу фактического проживания заявителя: _________________________________________________________________</w:t>
            </w:r>
          </w:p>
          <w:p w:rsidR="005221DD" w:rsidRDefault="005221DD">
            <w:pPr>
              <w:pStyle w:val="ConsPlusNormal"/>
            </w:pPr>
            <w:r>
              <w:t>__________________________________________________________________________</w:t>
            </w:r>
          </w:p>
          <w:p w:rsidR="005221DD" w:rsidRDefault="005221DD">
            <w:pPr>
              <w:pStyle w:val="ConsPlusNormal"/>
              <w:jc w:val="center"/>
            </w:pPr>
            <w:r>
              <w:t>(Ф.И.О., дата рождения, отнесение к льготной категории граждан,</w:t>
            </w:r>
          </w:p>
          <w:p w:rsidR="005221DD" w:rsidRDefault="005221DD">
            <w:pPr>
              <w:pStyle w:val="ConsPlusNormal"/>
              <w:jc w:val="center"/>
            </w:pPr>
            <w:r>
              <w:t>степень родства, доход, источник дохода)</w:t>
            </w:r>
          </w:p>
          <w:p w:rsidR="005221DD" w:rsidRDefault="005221DD">
            <w:pPr>
              <w:pStyle w:val="ConsPlusNormal"/>
            </w:pPr>
          </w:p>
          <w:p w:rsidR="005221DD" w:rsidRDefault="005221DD">
            <w:pPr>
              <w:pStyle w:val="ConsPlusNormal"/>
            </w:pPr>
            <w:r>
              <w:t>жилищно-бытовые условия: __________________________________________________</w:t>
            </w:r>
          </w:p>
          <w:p w:rsidR="005221DD" w:rsidRDefault="005221DD">
            <w:pPr>
              <w:pStyle w:val="ConsPlusNormal"/>
            </w:pPr>
            <w:r>
              <w:t>____________________________________________________________________________________________________________________________________________________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Сведения об оказании единовременного пособия или государственной социальной помощи на основании социального контракта в текущем году: 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Заключение</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pPr>
          </w:p>
        </w:tc>
      </w:tr>
      <w:tr w:rsidR="005221DD">
        <w:tc>
          <w:tcPr>
            <w:tcW w:w="9071" w:type="dxa"/>
            <w:tcBorders>
              <w:top w:val="nil"/>
              <w:left w:val="nil"/>
              <w:bottom w:val="nil"/>
              <w:right w:val="nil"/>
            </w:tcBorders>
          </w:tcPr>
          <w:p w:rsidR="005221DD" w:rsidRDefault="005221DD">
            <w:pPr>
              <w:pStyle w:val="ConsPlusNormal"/>
            </w:pPr>
            <w:r>
              <w:t>Подписи членов комиссии:</w:t>
            </w:r>
          </w:p>
          <w:p w:rsidR="005221DD" w:rsidRDefault="005221DD">
            <w:pPr>
              <w:pStyle w:val="ConsPlusNormal"/>
            </w:pPr>
            <w:r>
              <w:t>_______________________/_________________</w:t>
            </w:r>
          </w:p>
          <w:p w:rsidR="005221DD" w:rsidRDefault="005221DD">
            <w:pPr>
              <w:pStyle w:val="ConsPlusNormal"/>
            </w:pPr>
            <w:r>
              <w:t>_______________________/_________________</w:t>
            </w:r>
          </w:p>
          <w:p w:rsidR="005221DD" w:rsidRDefault="005221DD">
            <w:pPr>
              <w:pStyle w:val="ConsPlusNormal"/>
            </w:pPr>
            <w:r>
              <w:t>_______________________/_________________</w:t>
            </w:r>
          </w:p>
        </w:tc>
      </w:tr>
    </w:tbl>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1"/>
      </w:pPr>
      <w:r>
        <w:t>Приложение N 2</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nformat"/>
        <w:jc w:val="both"/>
      </w:pPr>
      <w:bookmarkStart w:id="31" w:name="P647"/>
      <w:bookmarkEnd w:id="31"/>
      <w:r>
        <w:t xml:space="preserve">                                 Заявление</w:t>
      </w:r>
    </w:p>
    <w:p w:rsidR="005221DD" w:rsidRDefault="005221DD">
      <w:pPr>
        <w:pStyle w:val="ConsPlusNonformat"/>
        <w:jc w:val="both"/>
      </w:pPr>
      <w:r>
        <w:t xml:space="preserve">               об оказании государственной социальной помощи</w:t>
      </w:r>
    </w:p>
    <w:p w:rsidR="005221DD" w:rsidRDefault="005221DD">
      <w:pPr>
        <w:pStyle w:val="ConsPlusNonformat"/>
        <w:jc w:val="both"/>
      </w:pPr>
      <w:r>
        <w:t xml:space="preserve">                    на основании социального контракта</w:t>
      </w:r>
    </w:p>
    <w:p w:rsidR="005221DD" w:rsidRDefault="005221DD">
      <w:pPr>
        <w:pStyle w:val="ConsPlusNonformat"/>
        <w:jc w:val="both"/>
      </w:pP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(фамилия, имя, отчество)</w:t>
      </w:r>
    </w:p>
    <w:p w:rsidR="005221DD" w:rsidRDefault="005221DD">
      <w:pPr>
        <w:pStyle w:val="ConsPlusNonformat"/>
        <w:jc w:val="both"/>
      </w:pPr>
    </w:p>
    <w:p w:rsidR="005221DD" w:rsidRDefault="005221DD">
      <w:pPr>
        <w:pStyle w:val="ConsPlusNonformat"/>
        <w:jc w:val="both"/>
      </w:pPr>
      <w:r>
        <w:t xml:space="preserve">    1. Дата рождения: _____________________________________________________</w:t>
      </w:r>
    </w:p>
    <w:p w:rsidR="005221DD" w:rsidRDefault="005221DD">
      <w:pPr>
        <w:pStyle w:val="ConsPlusNonformat"/>
        <w:jc w:val="both"/>
      </w:pPr>
      <w:r>
        <w:t xml:space="preserve">                                   (число, месяц, год)</w:t>
      </w:r>
    </w:p>
    <w:p w:rsidR="005221DD" w:rsidRDefault="005221DD">
      <w:pPr>
        <w:pStyle w:val="ConsPlusNonformat"/>
        <w:jc w:val="both"/>
      </w:pPr>
    </w:p>
    <w:p w:rsidR="005221DD" w:rsidRDefault="005221DD">
      <w:pPr>
        <w:pStyle w:val="ConsPlusNonformat"/>
        <w:jc w:val="both"/>
      </w:pPr>
      <w:r>
        <w:t xml:space="preserve">    2. Место рождения: ____________________________________________________</w:t>
      </w:r>
    </w:p>
    <w:p w:rsidR="005221DD" w:rsidRDefault="005221DD">
      <w:pPr>
        <w:pStyle w:val="ConsPlusNonformat"/>
        <w:jc w:val="both"/>
      </w:pPr>
      <w:r>
        <w:t xml:space="preserve">                          (республика, край, область, населенный пункт)</w:t>
      </w:r>
    </w:p>
    <w:p w:rsidR="005221DD" w:rsidRDefault="005221DD">
      <w:pPr>
        <w:pStyle w:val="ConsPlusNonformat"/>
        <w:jc w:val="both"/>
      </w:pPr>
    </w:p>
    <w:p w:rsidR="005221DD" w:rsidRDefault="005221DD">
      <w:pPr>
        <w:pStyle w:val="ConsPlusNonformat"/>
        <w:jc w:val="both"/>
      </w:pPr>
      <w:r>
        <w:t xml:space="preserve">    3. Сведения о документе, удостоверяющем личность: _____________________</w:t>
      </w:r>
    </w:p>
    <w:p w:rsidR="005221DD" w:rsidRDefault="005221DD">
      <w:pPr>
        <w:pStyle w:val="ConsPlusNonformat"/>
        <w:jc w:val="both"/>
      </w:pPr>
      <w:r>
        <w:t xml:space="preserve">                                                       (название документа)</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(серия, номер, дата выдачи, кем выдан)</w:t>
      </w:r>
    </w:p>
    <w:p w:rsidR="005221DD" w:rsidRDefault="005221DD">
      <w:pPr>
        <w:pStyle w:val="ConsPlusNonformat"/>
        <w:jc w:val="both"/>
      </w:pPr>
    </w:p>
    <w:p w:rsidR="005221DD" w:rsidRDefault="005221DD">
      <w:pPr>
        <w:pStyle w:val="ConsPlusNonformat"/>
        <w:jc w:val="both"/>
      </w:pPr>
      <w:r>
        <w:t xml:space="preserve">    Телефон домашний _________________, мобильный ________________________,</w:t>
      </w:r>
    </w:p>
    <w:p w:rsidR="005221DD" w:rsidRDefault="005221DD">
      <w:pPr>
        <w:pStyle w:val="ConsPlusNonformat"/>
        <w:jc w:val="both"/>
      </w:pPr>
      <w:r>
        <w:t>рабочий ________________, адрес электронной почты ________________________.</w:t>
      </w:r>
    </w:p>
    <w:p w:rsidR="005221DD" w:rsidRDefault="005221DD">
      <w:pPr>
        <w:pStyle w:val="ConsPlusNonformat"/>
        <w:jc w:val="both"/>
      </w:pPr>
    </w:p>
    <w:p w:rsidR="005221DD" w:rsidRDefault="005221DD">
      <w:pPr>
        <w:pStyle w:val="ConsPlusNonformat"/>
        <w:jc w:val="both"/>
      </w:pPr>
      <w:r>
        <w:t xml:space="preserve">    4. Принадлежность к гражданству: ______________________________________</w:t>
      </w:r>
    </w:p>
    <w:p w:rsidR="005221DD" w:rsidRDefault="005221DD">
      <w:pPr>
        <w:pStyle w:val="ConsPlusNonformat"/>
        <w:jc w:val="both"/>
      </w:pPr>
      <w:r>
        <w:t xml:space="preserve">                                       (гражданин Российской Федерации)</w:t>
      </w:r>
    </w:p>
    <w:p w:rsidR="005221DD" w:rsidRDefault="005221DD">
      <w:pPr>
        <w:pStyle w:val="ConsPlusNonformat"/>
        <w:jc w:val="both"/>
      </w:pPr>
    </w:p>
    <w:p w:rsidR="005221DD" w:rsidRDefault="005221DD">
      <w:pPr>
        <w:pStyle w:val="ConsPlusNonformat"/>
        <w:jc w:val="both"/>
      </w:pPr>
      <w:r>
        <w:t xml:space="preserve">    5. Адрес места жительства: 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(адрес места жительства, фактического проживания)</w:t>
      </w:r>
    </w:p>
    <w:p w:rsidR="005221DD" w:rsidRDefault="005221DD">
      <w:pPr>
        <w:pStyle w:val="ConsPlusNonformat"/>
        <w:jc w:val="both"/>
      </w:pPr>
    </w:p>
    <w:p w:rsidR="005221DD" w:rsidRDefault="005221DD">
      <w:pPr>
        <w:pStyle w:val="ConsPlusNonformat"/>
        <w:jc w:val="both"/>
      </w:pPr>
      <w:r>
        <w:t xml:space="preserve">    6. Адрес по месту пребывания: 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(заполняется при наличии регистрации по месту пребывания)</w:t>
      </w:r>
    </w:p>
    <w:p w:rsidR="005221DD" w:rsidRDefault="005221DD">
      <w:pPr>
        <w:pStyle w:val="ConsPlusNonformat"/>
        <w:jc w:val="both"/>
      </w:pPr>
      <w:r>
        <w:t xml:space="preserve">                         (индекс, адрес заявителя)</w:t>
      </w:r>
    </w:p>
    <w:p w:rsidR="005221DD" w:rsidRDefault="005221DD">
      <w:pPr>
        <w:pStyle w:val="ConsPlusNonformat"/>
        <w:jc w:val="both"/>
      </w:pPr>
      <w:r>
        <w:t>на срок с _______________ 20__ года по _________________ 20__ года.</w:t>
      </w:r>
    </w:p>
    <w:p w:rsidR="005221DD" w:rsidRDefault="005221DD">
      <w:pPr>
        <w:pStyle w:val="ConsPlusNonformat"/>
        <w:jc w:val="both"/>
      </w:pPr>
    </w:p>
    <w:p w:rsidR="005221DD" w:rsidRDefault="005221DD">
      <w:pPr>
        <w:pStyle w:val="ConsPlusNonformat"/>
        <w:jc w:val="both"/>
      </w:pPr>
      <w:r>
        <w:t xml:space="preserve">    7.  По указанному адресу со мной совместно проживают и зарегистрированы</w:t>
      </w:r>
    </w:p>
    <w:p w:rsidR="005221DD" w:rsidRDefault="005221DD">
      <w:pPr>
        <w:pStyle w:val="ConsPlusNonformat"/>
        <w:jc w:val="both"/>
      </w:pPr>
      <w:r>
        <w:t>(сведения о регистрации граждан по месту жительства или месту пребывания):</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129"/>
        <w:gridCol w:w="1129"/>
        <w:gridCol w:w="1361"/>
        <w:gridCol w:w="4989"/>
      </w:tblGrid>
      <w:tr w:rsidR="005221DD">
        <w:tc>
          <w:tcPr>
            <w:tcW w:w="454" w:type="dxa"/>
          </w:tcPr>
          <w:p w:rsidR="005221DD" w:rsidRDefault="005221DD">
            <w:pPr>
              <w:pStyle w:val="ConsPlusNormal"/>
              <w:jc w:val="center"/>
            </w:pPr>
            <w:r>
              <w:t>N п/п</w:t>
            </w:r>
          </w:p>
        </w:tc>
        <w:tc>
          <w:tcPr>
            <w:tcW w:w="1129" w:type="dxa"/>
          </w:tcPr>
          <w:p w:rsidR="005221DD" w:rsidRDefault="005221DD">
            <w:pPr>
              <w:pStyle w:val="ConsPlusNormal"/>
              <w:jc w:val="center"/>
            </w:pPr>
            <w:r>
              <w:t xml:space="preserve">Фамилия, имя, </w:t>
            </w:r>
            <w:r>
              <w:lastRenderedPageBreak/>
              <w:t>отчество</w:t>
            </w:r>
          </w:p>
        </w:tc>
        <w:tc>
          <w:tcPr>
            <w:tcW w:w="1129" w:type="dxa"/>
          </w:tcPr>
          <w:p w:rsidR="005221DD" w:rsidRDefault="005221DD">
            <w:pPr>
              <w:pStyle w:val="ConsPlusNormal"/>
              <w:jc w:val="center"/>
            </w:pPr>
            <w:r>
              <w:lastRenderedPageBreak/>
              <w:t>Дата рождения</w:t>
            </w:r>
          </w:p>
        </w:tc>
        <w:tc>
          <w:tcPr>
            <w:tcW w:w="1361" w:type="dxa"/>
          </w:tcPr>
          <w:p w:rsidR="005221DD" w:rsidRDefault="005221DD">
            <w:pPr>
              <w:pStyle w:val="ConsPlusNormal"/>
              <w:jc w:val="center"/>
            </w:pPr>
            <w:r>
              <w:t xml:space="preserve">Степень родства </w:t>
            </w:r>
            <w:r>
              <w:lastRenderedPageBreak/>
              <w:t>(свойства)</w:t>
            </w:r>
          </w:p>
        </w:tc>
        <w:tc>
          <w:tcPr>
            <w:tcW w:w="4989" w:type="dxa"/>
          </w:tcPr>
          <w:p w:rsidR="005221DD" w:rsidRDefault="005221DD">
            <w:pPr>
              <w:pStyle w:val="ConsPlusNormal"/>
              <w:jc w:val="center"/>
            </w:pPr>
            <w:r>
              <w:lastRenderedPageBreak/>
              <w:t xml:space="preserve">Наименование и реквизиты документа, удостоверяющего личность и подтверждающего </w:t>
            </w:r>
            <w:r>
              <w:lastRenderedPageBreak/>
              <w:t>степень родства (свойства)</w:t>
            </w:r>
          </w:p>
        </w:tc>
      </w:tr>
      <w:tr w:rsidR="005221DD">
        <w:tc>
          <w:tcPr>
            <w:tcW w:w="454" w:type="dxa"/>
          </w:tcPr>
          <w:p w:rsidR="005221DD" w:rsidRDefault="005221DD">
            <w:pPr>
              <w:pStyle w:val="ConsPlusNormal"/>
              <w:jc w:val="center"/>
            </w:pPr>
            <w:r>
              <w:lastRenderedPageBreak/>
              <w:t>1</w:t>
            </w:r>
          </w:p>
        </w:tc>
        <w:tc>
          <w:tcPr>
            <w:tcW w:w="1129" w:type="dxa"/>
          </w:tcPr>
          <w:p w:rsidR="005221DD" w:rsidRDefault="005221DD">
            <w:pPr>
              <w:pStyle w:val="ConsPlusNormal"/>
              <w:jc w:val="center"/>
            </w:pPr>
            <w:r>
              <w:t>2</w:t>
            </w:r>
          </w:p>
        </w:tc>
        <w:tc>
          <w:tcPr>
            <w:tcW w:w="1129" w:type="dxa"/>
          </w:tcPr>
          <w:p w:rsidR="005221DD" w:rsidRDefault="005221DD">
            <w:pPr>
              <w:pStyle w:val="ConsPlusNormal"/>
              <w:jc w:val="center"/>
            </w:pPr>
            <w:r>
              <w:t>3</w:t>
            </w:r>
          </w:p>
        </w:tc>
        <w:tc>
          <w:tcPr>
            <w:tcW w:w="1361" w:type="dxa"/>
          </w:tcPr>
          <w:p w:rsidR="005221DD" w:rsidRDefault="005221DD">
            <w:pPr>
              <w:pStyle w:val="ConsPlusNormal"/>
              <w:jc w:val="center"/>
            </w:pPr>
            <w:r>
              <w:t>4</w:t>
            </w:r>
          </w:p>
        </w:tc>
        <w:tc>
          <w:tcPr>
            <w:tcW w:w="4989" w:type="dxa"/>
          </w:tcPr>
          <w:p w:rsidR="005221DD" w:rsidRDefault="005221DD">
            <w:pPr>
              <w:pStyle w:val="ConsPlusNormal"/>
              <w:jc w:val="center"/>
            </w:pPr>
            <w:r>
              <w:t>5</w:t>
            </w: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8. По указанному адресу со мной совместно проживают зарегистрированные по другому адресу члены семьи (супруг/супруга, несовершеннолетние дети, родители):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129"/>
        <w:gridCol w:w="1129"/>
        <w:gridCol w:w="1361"/>
        <w:gridCol w:w="4989"/>
      </w:tblGrid>
      <w:tr w:rsidR="005221DD">
        <w:tc>
          <w:tcPr>
            <w:tcW w:w="454" w:type="dxa"/>
          </w:tcPr>
          <w:p w:rsidR="005221DD" w:rsidRDefault="005221DD">
            <w:pPr>
              <w:pStyle w:val="ConsPlusNormal"/>
              <w:jc w:val="center"/>
            </w:pPr>
            <w:r>
              <w:t>N п/п</w:t>
            </w:r>
          </w:p>
        </w:tc>
        <w:tc>
          <w:tcPr>
            <w:tcW w:w="1129" w:type="dxa"/>
          </w:tcPr>
          <w:p w:rsidR="005221DD" w:rsidRDefault="005221DD">
            <w:pPr>
              <w:pStyle w:val="ConsPlusNormal"/>
              <w:jc w:val="center"/>
            </w:pPr>
            <w:r>
              <w:t>Фамилия, имя, отчество</w:t>
            </w:r>
          </w:p>
        </w:tc>
        <w:tc>
          <w:tcPr>
            <w:tcW w:w="1129" w:type="dxa"/>
          </w:tcPr>
          <w:p w:rsidR="005221DD" w:rsidRDefault="005221DD">
            <w:pPr>
              <w:pStyle w:val="ConsPlusNormal"/>
              <w:jc w:val="center"/>
            </w:pPr>
            <w:r>
              <w:t>Дата рождения</w:t>
            </w:r>
          </w:p>
        </w:tc>
        <w:tc>
          <w:tcPr>
            <w:tcW w:w="1361" w:type="dxa"/>
          </w:tcPr>
          <w:p w:rsidR="005221DD" w:rsidRDefault="005221DD">
            <w:pPr>
              <w:pStyle w:val="ConsPlusNormal"/>
              <w:jc w:val="center"/>
            </w:pPr>
            <w:r>
              <w:t>Степень родства (свойства)</w:t>
            </w:r>
          </w:p>
        </w:tc>
        <w:tc>
          <w:tcPr>
            <w:tcW w:w="4989" w:type="dxa"/>
          </w:tcPr>
          <w:p w:rsidR="005221DD" w:rsidRDefault="005221DD">
            <w:pPr>
              <w:pStyle w:val="ConsPlusNormal"/>
              <w:jc w:val="center"/>
            </w:pPr>
            <w:r>
              <w:t>Наименование и реквизиты документа, удостоверяющего личность и подтверждающего степень родства (свойства)</w:t>
            </w:r>
          </w:p>
        </w:tc>
      </w:tr>
      <w:tr w:rsidR="005221DD">
        <w:tc>
          <w:tcPr>
            <w:tcW w:w="454" w:type="dxa"/>
          </w:tcPr>
          <w:p w:rsidR="005221DD" w:rsidRDefault="005221DD">
            <w:pPr>
              <w:pStyle w:val="ConsPlusNormal"/>
              <w:jc w:val="center"/>
            </w:pPr>
            <w:r>
              <w:t>1</w:t>
            </w:r>
          </w:p>
        </w:tc>
        <w:tc>
          <w:tcPr>
            <w:tcW w:w="1129" w:type="dxa"/>
          </w:tcPr>
          <w:p w:rsidR="005221DD" w:rsidRDefault="005221DD">
            <w:pPr>
              <w:pStyle w:val="ConsPlusNormal"/>
              <w:jc w:val="center"/>
            </w:pPr>
            <w:r>
              <w:t>2</w:t>
            </w:r>
          </w:p>
        </w:tc>
        <w:tc>
          <w:tcPr>
            <w:tcW w:w="1129" w:type="dxa"/>
          </w:tcPr>
          <w:p w:rsidR="005221DD" w:rsidRDefault="005221DD">
            <w:pPr>
              <w:pStyle w:val="ConsPlusNormal"/>
              <w:jc w:val="center"/>
            </w:pPr>
            <w:r>
              <w:t>3</w:t>
            </w:r>
          </w:p>
        </w:tc>
        <w:tc>
          <w:tcPr>
            <w:tcW w:w="1361" w:type="dxa"/>
          </w:tcPr>
          <w:p w:rsidR="005221DD" w:rsidRDefault="005221DD">
            <w:pPr>
              <w:pStyle w:val="ConsPlusNormal"/>
              <w:jc w:val="center"/>
            </w:pPr>
            <w:r>
              <w:t>4</w:t>
            </w:r>
          </w:p>
        </w:tc>
        <w:tc>
          <w:tcPr>
            <w:tcW w:w="4989" w:type="dxa"/>
          </w:tcPr>
          <w:p w:rsidR="005221DD" w:rsidRDefault="005221DD">
            <w:pPr>
              <w:pStyle w:val="ConsPlusNormal"/>
              <w:jc w:val="center"/>
            </w:pPr>
            <w:r>
              <w:t>5</w:t>
            </w: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r w:rsidR="005221DD">
        <w:tc>
          <w:tcPr>
            <w:tcW w:w="454" w:type="dxa"/>
          </w:tcPr>
          <w:p w:rsidR="005221DD" w:rsidRDefault="005221DD">
            <w:pPr>
              <w:pStyle w:val="ConsPlusNormal"/>
            </w:pPr>
          </w:p>
        </w:tc>
        <w:tc>
          <w:tcPr>
            <w:tcW w:w="1129" w:type="dxa"/>
          </w:tcPr>
          <w:p w:rsidR="005221DD" w:rsidRDefault="005221DD">
            <w:pPr>
              <w:pStyle w:val="ConsPlusNormal"/>
            </w:pPr>
          </w:p>
        </w:tc>
        <w:tc>
          <w:tcPr>
            <w:tcW w:w="1129" w:type="dxa"/>
          </w:tcPr>
          <w:p w:rsidR="005221DD" w:rsidRDefault="005221DD">
            <w:pPr>
              <w:pStyle w:val="ConsPlusNormal"/>
            </w:pPr>
          </w:p>
        </w:tc>
        <w:tc>
          <w:tcPr>
            <w:tcW w:w="1361" w:type="dxa"/>
          </w:tcPr>
          <w:p w:rsidR="005221DD" w:rsidRDefault="005221DD">
            <w:pPr>
              <w:pStyle w:val="ConsPlusNormal"/>
            </w:pPr>
          </w:p>
        </w:tc>
        <w:tc>
          <w:tcPr>
            <w:tcW w:w="4989"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Я и члены моей семьи имеем (не имеем) личное подсобное хозяйство (нужное подчеркнуть).</w:t>
      </w:r>
    </w:p>
    <w:p w:rsidR="005221DD" w:rsidRDefault="005221DD">
      <w:pPr>
        <w:pStyle w:val="ConsPlusNormal"/>
        <w:jc w:val="both"/>
      </w:pPr>
    </w:p>
    <w:p w:rsidR="005221DD" w:rsidRDefault="005221DD">
      <w:pPr>
        <w:pStyle w:val="ConsPlusNormal"/>
        <w:ind w:firstLine="540"/>
        <w:jc w:val="both"/>
      </w:pPr>
      <w:r>
        <w:t>9. Сведения о доходах, в том числе государственной социальной помощи в виде предоставления социальных услуг в соответствии с федеральным законодательством, помимо заработка заявителя и членов семьи: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701"/>
        <w:gridCol w:w="1928"/>
        <w:gridCol w:w="966"/>
        <w:gridCol w:w="966"/>
        <w:gridCol w:w="966"/>
        <w:gridCol w:w="2041"/>
      </w:tblGrid>
      <w:tr w:rsidR="005221DD">
        <w:tc>
          <w:tcPr>
            <w:tcW w:w="454" w:type="dxa"/>
            <w:vMerge w:val="restart"/>
          </w:tcPr>
          <w:p w:rsidR="005221DD" w:rsidRDefault="005221DD">
            <w:pPr>
              <w:pStyle w:val="ConsPlusNormal"/>
              <w:jc w:val="center"/>
            </w:pPr>
            <w:r>
              <w:t>N п/п</w:t>
            </w:r>
          </w:p>
        </w:tc>
        <w:tc>
          <w:tcPr>
            <w:tcW w:w="1701" w:type="dxa"/>
            <w:vMerge w:val="restart"/>
          </w:tcPr>
          <w:p w:rsidR="005221DD" w:rsidRDefault="005221DD">
            <w:pPr>
              <w:pStyle w:val="ConsPlusNormal"/>
              <w:jc w:val="center"/>
            </w:pPr>
            <w:r>
              <w:t>Ф.И.О.</w:t>
            </w:r>
          </w:p>
        </w:tc>
        <w:tc>
          <w:tcPr>
            <w:tcW w:w="1928" w:type="dxa"/>
            <w:vMerge w:val="restart"/>
          </w:tcPr>
          <w:p w:rsidR="005221DD" w:rsidRDefault="005221DD">
            <w:pPr>
              <w:pStyle w:val="ConsPlusNormal"/>
              <w:jc w:val="center"/>
            </w:pPr>
            <w:r>
              <w:t>Вид дохода</w:t>
            </w:r>
          </w:p>
        </w:tc>
        <w:tc>
          <w:tcPr>
            <w:tcW w:w="4939" w:type="dxa"/>
            <w:gridSpan w:val="4"/>
          </w:tcPr>
          <w:p w:rsidR="005221DD" w:rsidRDefault="005221DD">
            <w:pPr>
              <w:pStyle w:val="ConsPlusNormal"/>
              <w:jc w:val="center"/>
            </w:pPr>
            <w:r>
              <w:t>Доход за каждый месяц и сумма дохода</w:t>
            </w:r>
          </w:p>
          <w:p w:rsidR="005221DD" w:rsidRDefault="005221DD">
            <w:pPr>
              <w:pStyle w:val="ConsPlusNormal"/>
              <w:jc w:val="center"/>
            </w:pPr>
            <w:r>
              <w:t>за 3 месяца (рублей)</w:t>
            </w: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vMerge/>
          </w:tcPr>
          <w:p w:rsidR="005221DD" w:rsidRDefault="005221DD">
            <w:pPr>
              <w:pStyle w:val="ConsPlusNormal"/>
            </w:pPr>
          </w:p>
        </w:tc>
        <w:tc>
          <w:tcPr>
            <w:tcW w:w="966" w:type="dxa"/>
          </w:tcPr>
          <w:p w:rsidR="005221DD" w:rsidRDefault="005221DD">
            <w:pPr>
              <w:pStyle w:val="ConsPlusNormal"/>
              <w:jc w:val="center"/>
            </w:pPr>
            <w:r>
              <w:t>месяц</w:t>
            </w:r>
          </w:p>
        </w:tc>
        <w:tc>
          <w:tcPr>
            <w:tcW w:w="966" w:type="dxa"/>
          </w:tcPr>
          <w:p w:rsidR="005221DD" w:rsidRDefault="005221DD">
            <w:pPr>
              <w:pStyle w:val="ConsPlusNormal"/>
              <w:jc w:val="center"/>
            </w:pPr>
            <w:r>
              <w:t>месяц</w:t>
            </w:r>
          </w:p>
        </w:tc>
        <w:tc>
          <w:tcPr>
            <w:tcW w:w="966" w:type="dxa"/>
          </w:tcPr>
          <w:p w:rsidR="005221DD" w:rsidRDefault="005221DD">
            <w:pPr>
              <w:pStyle w:val="ConsPlusNormal"/>
              <w:jc w:val="center"/>
            </w:pPr>
            <w:r>
              <w:t>месяц</w:t>
            </w:r>
          </w:p>
        </w:tc>
        <w:tc>
          <w:tcPr>
            <w:tcW w:w="2041" w:type="dxa"/>
          </w:tcPr>
          <w:p w:rsidR="005221DD" w:rsidRDefault="005221DD">
            <w:pPr>
              <w:pStyle w:val="ConsPlusNormal"/>
              <w:jc w:val="center"/>
            </w:pPr>
            <w:r>
              <w:t>доход за 3 месяца</w:t>
            </w: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vMerge/>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tcPr>
          <w:p w:rsidR="005221DD" w:rsidRDefault="005221DD">
            <w:pPr>
              <w:pStyle w:val="ConsPlusNormal"/>
              <w:jc w:val="center"/>
            </w:pPr>
            <w:r>
              <w:t>1</w:t>
            </w:r>
          </w:p>
        </w:tc>
        <w:tc>
          <w:tcPr>
            <w:tcW w:w="1701" w:type="dxa"/>
          </w:tcPr>
          <w:p w:rsidR="005221DD" w:rsidRDefault="005221DD">
            <w:pPr>
              <w:pStyle w:val="ConsPlusNormal"/>
              <w:jc w:val="center"/>
            </w:pPr>
            <w:r>
              <w:t>2</w:t>
            </w:r>
          </w:p>
        </w:tc>
        <w:tc>
          <w:tcPr>
            <w:tcW w:w="1928" w:type="dxa"/>
          </w:tcPr>
          <w:p w:rsidR="005221DD" w:rsidRDefault="005221DD">
            <w:pPr>
              <w:pStyle w:val="ConsPlusNormal"/>
              <w:jc w:val="center"/>
            </w:pPr>
            <w:r>
              <w:t>3</w:t>
            </w:r>
          </w:p>
        </w:tc>
        <w:tc>
          <w:tcPr>
            <w:tcW w:w="966" w:type="dxa"/>
          </w:tcPr>
          <w:p w:rsidR="005221DD" w:rsidRDefault="005221DD">
            <w:pPr>
              <w:pStyle w:val="ConsPlusNormal"/>
              <w:jc w:val="center"/>
            </w:pPr>
            <w:r>
              <w:t>4</w:t>
            </w:r>
          </w:p>
        </w:tc>
        <w:tc>
          <w:tcPr>
            <w:tcW w:w="966" w:type="dxa"/>
          </w:tcPr>
          <w:p w:rsidR="005221DD" w:rsidRDefault="005221DD">
            <w:pPr>
              <w:pStyle w:val="ConsPlusNormal"/>
              <w:jc w:val="center"/>
            </w:pPr>
            <w:r>
              <w:t>5</w:t>
            </w:r>
          </w:p>
        </w:tc>
        <w:tc>
          <w:tcPr>
            <w:tcW w:w="966" w:type="dxa"/>
          </w:tcPr>
          <w:p w:rsidR="005221DD" w:rsidRDefault="005221DD">
            <w:pPr>
              <w:pStyle w:val="ConsPlusNormal"/>
              <w:jc w:val="center"/>
            </w:pPr>
            <w:r>
              <w:t>6</w:t>
            </w:r>
          </w:p>
        </w:tc>
        <w:tc>
          <w:tcPr>
            <w:tcW w:w="2041" w:type="dxa"/>
          </w:tcPr>
          <w:p w:rsidR="005221DD" w:rsidRDefault="005221DD">
            <w:pPr>
              <w:pStyle w:val="ConsPlusNormal"/>
              <w:jc w:val="center"/>
            </w:pPr>
            <w:r>
              <w:t>7</w:t>
            </w:r>
          </w:p>
        </w:tc>
      </w:tr>
      <w:tr w:rsidR="005221DD">
        <w:tc>
          <w:tcPr>
            <w:tcW w:w="454" w:type="dxa"/>
            <w:vMerge w:val="restart"/>
          </w:tcPr>
          <w:p w:rsidR="005221DD" w:rsidRDefault="005221DD">
            <w:pPr>
              <w:pStyle w:val="ConsPlusNormal"/>
              <w:jc w:val="center"/>
            </w:pPr>
            <w:r>
              <w:t>1.</w:t>
            </w:r>
          </w:p>
        </w:tc>
        <w:tc>
          <w:tcPr>
            <w:tcW w:w="1701" w:type="dxa"/>
            <w:vMerge w:val="restart"/>
          </w:tcPr>
          <w:p w:rsidR="005221DD" w:rsidRDefault="005221DD">
            <w:pPr>
              <w:pStyle w:val="ConsPlusNormal"/>
            </w:pPr>
          </w:p>
        </w:tc>
        <w:tc>
          <w:tcPr>
            <w:tcW w:w="1928" w:type="dxa"/>
          </w:tcPr>
          <w:p w:rsidR="005221DD" w:rsidRDefault="005221DD">
            <w:pPr>
              <w:pStyle w:val="ConsPlusNormal"/>
            </w:pPr>
            <w:r>
              <w:t>1.</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tcPr>
          <w:p w:rsidR="005221DD" w:rsidRDefault="005221DD">
            <w:pPr>
              <w:pStyle w:val="ConsPlusNormal"/>
            </w:pPr>
            <w:r>
              <w:t>2.</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tcPr>
          <w:p w:rsidR="005221DD" w:rsidRDefault="005221DD">
            <w:pPr>
              <w:pStyle w:val="ConsPlusNormal"/>
            </w:pPr>
            <w:r>
              <w:t>3.</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vMerge w:val="restart"/>
          </w:tcPr>
          <w:p w:rsidR="005221DD" w:rsidRDefault="005221DD">
            <w:pPr>
              <w:pStyle w:val="ConsPlusNormal"/>
              <w:jc w:val="center"/>
            </w:pPr>
            <w:r>
              <w:t>2.</w:t>
            </w:r>
          </w:p>
        </w:tc>
        <w:tc>
          <w:tcPr>
            <w:tcW w:w="1701" w:type="dxa"/>
            <w:vMerge w:val="restart"/>
          </w:tcPr>
          <w:p w:rsidR="005221DD" w:rsidRDefault="005221DD">
            <w:pPr>
              <w:pStyle w:val="ConsPlusNormal"/>
            </w:pPr>
          </w:p>
        </w:tc>
        <w:tc>
          <w:tcPr>
            <w:tcW w:w="1928" w:type="dxa"/>
          </w:tcPr>
          <w:p w:rsidR="005221DD" w:rsidRDefault="005221DD">
            <w:pPr>
              <w:pStyle w:val="ConsPlusNormal"/>
            </w:pPr>
            <w:r>
              <w:t>1.</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tcPr>
          <w:p w:rsidR="005221DD" w:rsidRDefault="005221DD">
            <w:pPr>
              <w:pStyle w:val="ConsPlusNormal"/>
            </w:pPr>
            <w:r>
              <w:t>2.</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454" w:type="dxa"/>
            <w:vMerge/>
          </w:tcPr>
          <w:p w:rsidR="005221DD" w:rsidRDefault="005221DD">
            <w:pPr>
              <w:pStyle w:val="ConsPlusNormal"/>
            </w:pPr>
          </w:p>
        </w:tc>
        <w:tc>
          <w:tcPr>
            <w:tcW w:w="1701" w:type="dxa"/>
            <w:vMerge/>
          </w:tcPr>
          <w:p w:rsidR="005221DD" w:rsidRDefault="005221DD">
            <w:pPr>
              <w:pStyle w:val="ConsPlusNormal"/>
            </w:pPr>
          </w:p>
        </w:tc>
        <w:tc>
          <w:tcPr>
            <w:tcW w:w="1928" w:type="dxa"/>
          </w:tcPr>
          <w:p w:rsidR="005221DD" w:rsidRDefault="005221DD">
            <w:pPr>
              <w:pStyle w:val="ConsPlusNormal"/>
            </w:pPr>
            <w:r>
              <w:t>3.</w:t>
            </w:r>
          </w:p>
        </w:tc>
        <w:tc>
          <w:tcPr>
            <w:tcW w:w="966" w:type="dxa"/>
          </w:tcPr>
          <w:p w:rsidR="005221DD" w:rsidRDefault="005221DD">
            <w:pPr>
              <w:pStyle w:val="ConsPlusNormal"/>
            </w:pPr>
          </w:p>
        </w:tc>
        <w:tc>
          <w:tcPr>
            <w:tcW w:w="966" w:type="dxa"/>
          </w:tcPr>
          <w:p w:rsidR="005221DD" w:rsidRDefault="005221DD">
            <w:pPr>
              <w:pStyle w:val="ConsPlusNormal"/>
            </w:pPr>
          </w:p>
        </w:tc>
        <w:tc>
          <w:tcPr>
            <w:tcW w:w="966" w:type="dxa"/>
          </w:tcPr>
          <w:p w:rsidR="005221DD" w:rsidRDefault="005221DD">
            <w:pPr>
              <w:pStyle w:val="ConsPlusNormal"/>
            </w:pPr>
          </w:p>
        </w:tc>
        <w:tc>
          <w:tcPr>
            <w:tcW w:w="2041" w:type="dxa"/>
          </w:tcPr>
          <w:p w:rsidR="005221DD" w:rsidRDefault="005221DD">
            <w:pPr>
              <w:pStyle w:val="ConsPlusNormal"/>
            </w:pPr>
          </w:p>
        </w:tc>
      </w:tr>
      <w:tr w:rsidR="005221DD">
        <w:tc>
          <w:tcPr>
            <w:tcW w:w="9022" w:type="dxa"/>
            <w:gridSpan w:val="7"/>
          </w:tcPr>
          <w:p w:rsidR="005221DD" w:rsidRDefault="005221DD">
            <w:pPr>
              <w:pStyle w:val="ConsPlusNormal"/>
              <w:ind w:firstLine="283"/>
              <w:jc w:val="both"/>
            </w:pPr>
            <w:r>
              <w:t>Указываются все члены семьи гражданина</w:t>
            </w:r>
          </w:p>
        </w:tc>
      </w:tr>
    </w:tbl>
    <w:p w:rsidR="005221DD" w:rsidRDefault="005221DD">
      <w:pPr>
        <w:pStyle w:val="ConsPlusNormal"/>
        <w:jc w:val="both"/>
      </w:pPr>
    </w:p>
    <w:p w:rsidR="005221DD" w:rsidRDefault="005221DD">
      <w:pPr>
        <w:pStyle w:val="ConsPlusNormal"/>
        <w:ind w:firstLine="540"/>
        <w:jc w:val="both"/>
      </w:pPr>
      <w:r>
        <w:t xml:space="preserve">10. Сведения о недвижимом имуществе и ином имуществе, принадлежащем заявителю и </w:t>
      </w:r>
      <w:r>
        <w:lastRenderedPageBreak/>
        <w:t>членам семьи на праве собственности: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3685"/>
        <w:gridCol w:w="3005"/>
      </w:tblGrid>
      <w:tr w:rsidR="005221DD">
        <w:tc>
          <w:tcPr>
            <w:tcW w:w="2381" w:type="dxa"/>
          </w:tcPr>
          <w:p w:rsidR="005221DD" w:rsidRDefault="005221DD">
            <w:pPr>
              <w:pStyle w:val="ConsPlusNormal"/>
              <w:jc w:val="center"/>
            </w:pPr>
            <w:r>
              <w:t>Вид имущества</w:t>
            </w:r>
          </w:p>
        </w:tc>
        <w:tc>
          <w:tcPr>
            <w:tcW w:w="3685" w:type="dxa"/>
          </w:tcPr>
          <w:p w:rsidR="005221DD" w:rsidRDefault="005221DD">
            <w:pPr>
              <w:pStyle w:val="ConsPlusNormal"/>
              <w:jc w:val="center"/>
            </w:pPr>
            <w:r>
              <w:t>Адрес местонахождения</w:t>
            </w:r>
          </w:p>
          <w:p w:rsidR="005221DD" w:rsidRDefault="005221DD">
            <w:pPr>
              <w:pStyle w:val="ConsPlusNormal"/>
              <w:jc w:val="center"/>
            </w:pPr>
            <w:r>
              <w:t>(для автомобиля:</w:t>
            </w:r>
          </w:p>
          <w:p w:rsidR="005221DD" w:rsidRDefault="005221DD">
            <w:pPr>
              <w:pStyle w:val="ConsPlusNormal"/>
              <w:jc w:val="center"/>
            </w:pPr>
            <w:r>
              <w:t>марка и срок эксплуатации)</w:t>
            </w:r>
          </w:p>
        </w:tc>
        <w:tc>
          <w:tcPr>
            <w:tcW w:w="3005" w:type="dxa"/>
          </w:tcPr>
          <w:p w:rsidR="005221DD" w:rsidRDefault="005221DD">
            <w:pPr>
              <w:pStyle w:val="ConsPlusNormal"/>
              <w:jc w:val="center"/>
            </w:pPr>
            <w:r>
              <w:t>Принадлежность</w:t>
            </w:r>
          </w:p>
        </w:tc>
      </w:tr>
      <w:tr w:rsidR="005221DD">
        <w:tc>
          <w:tcPr>
            <w:tcW w:w="2381" w:type="dxa"/>
          </w:tcPr>
          <w:p w:rsidR="005221DD" w:rsidRDefault="005221DD">
            <w:pPr>
              <w:pStyle w:val="ConsPlusNormal"/>
              <w:jc w:val="center"/>
            </w:pPr>
            <w:r>
              <w:t>1</w:t>
            </w:r>
          </w:p>
        </w:tc>
        <w:tc>
          <w:tcPr>
            <w:tcW w:w="3685" w:type="dxa"/>
          </w:tcPr>
          <w:p w:rsidR="005221DD" w:rsidRDefault="005221DD">
            <w:pPr>
              <w:pStyle w:val="ConsPlusNormal"/>
              <w:jc w:val="center"/>
            </w:pPr>
            <w:r>
              <w:t>2</w:t>
            </w:r>
          </w:p>
        </w:tc>
        <w:tc>
          <w:tcPr>
            <w:tcW w:w="3005" w:type="dxa"/>
          </w:tcPr>
          <w:p w:rsidR="005221DD" w:rsidRDefault="005221DD">
            <w:pPr>
              <w:pStyle w:val="ConsPlusNormal"/>
              <w:jc w:val="center"/>
            </w:pPr>
            <w:r>
              <w:t>3</w:t>
            </w:r>
          </w:p>
        </w:tc>
      </w:tr>
      <w:tr w:rsidR="005221DD">
        <w:tc>
          <w:tcPr>
            <w:tcW w:w="2381" w:type="dxa"/>
          </w:tcPr>
          <w:p w:rsidR="005221DD" w:rsidRDefault="005221DD">
            <w:pPr>
              <w:pStyle w:val="ConsPlusNormal"/>
            </w:pPr>
          </w:p>
        </w:tc>
        <w:tc>
          <w:tcPr>
            <w:tcW w:w="3685" w:type="dxa"/>
          </w:tcPr>
          <w:p w:rsidR="005221DD" w:rsidRDefault="005221DD">
            <w:pPr>
              <w:pStyle w:val="ConsPlusNormal"/>
            </w:pPr>
          </w:p>
        </w:tc>
        <w:tc>
          <w:tcPr>
            <w:tcW w:w="3005" w:type="dxa"/>
          </w:tcPr>
          <w:p w:rsidR="005221DD" w:rsidRDefault="005221DD">
            <w:pPr>
              <w:pStyle w:val="ConsPlusNormal"/>
            </w:pPr>
          </w:p>
        </w:tc>
      </w:tr>
      <w:tr w:rsidR="005221DD">
        <w:tc>
          <w:tcPr>
            <w:tcW w:w="2381" w:type="dxa"/>
          </w:tcPr>
          <w:p w:rsidR="005221DD" w:rsidRDefault="005221DD">
            <w:pPr>
              <w:pStyle w:val="ConsPlusNormal"/>
            </w:pPr>
          </w:p>
        </w:tc>
        <w:tc>
          <w:tcPr>
            <w:tcW w:w="3685" w:type="dxa"/>
          </w:tcPr>
          <w:p w:rsidR="005221DD" w:rsidRDefault="005221DD">
            <w:pPr>
              <w:pStyle w:val="ConsPlusNormal"/>
            </w:pPr>
          </w:p>
        </w:tc>
        <w:tc>
          <w:tcPr>
            <w:tcW w:w="3005" w:type="dxa"/>
          </w:tcPr>
          <w:p w:rsidR="005221DD" w:rsidRDefault="005221DD">
            <w:pPr>
              <w:pStyle w:val="ConsPlusNormal"/>
            </w:pPr>
          </w:p>
        </w:tc>
      </w:tr>
      <w:tr w:rsidR="005221DD">
        <w:tc>
          <w:tcPr>
            <w:tcW w:w="2381" w:type="dxa"/>
          </w:tcPr>
          <w:p w:rsidR="005221DD" w:rsidRDefault="005221DD">
            <w:pPr>
              <w:pStyle w:val="ConsPlusNormal"/>
            </w:pPr>
          </w:p>
        </w:tc>
        <w:tc>
          <w:tcPr>
            <w:tcW w:w="3685" w:type="dxa"/>
          </w:tcPr>
          <w:p w:rsidR="005221DD" w:rsidRDefault="005221DD">
            <w:pPr>
              <w:pStyle w:val="ConsPlusNormal"/>
            </w:pPr>
          </w:p>
        </w:tc>
        <w:tc>
          <w:tcPr>
            <w:tcW w:w="3005" w:type="dxa"/>
          </w:tcPr>
          <w:p w:rsidR="005221DD" w:rsidRDefault="005221DD">
            <w:pPr>
              <w:pStyle w:val="ConsPlusNormal"/>
            </w:pPr>
          </w:p>
        </w:tc>
      </w:tr>
    </w:tbl>
    <w:p w:rsidR="005221DD" w:rsidRDefault="005221DD">
      <w:pPr>
        <w:pStyle w:val="ConsPlusNormal"/>
        <w:jc w:val="both"/>
      </w:pPr>
    </w:p>
    <w:p w:rsidR="005221DD" w:rsidRDefault="005221DD">
      <w:pPr>
        <w:pStyle w:val="ConsPlusNonformat"/>
        <w:jc w:val="both"/>
      </w:pPr>
      <w:r>
        <w:t xml:space="preserve">    Прошу заключить со мной социальный контракт на оказание государственной</w:t>
      </w:r>
    </w:p>
    <w:p w:rsidR="005221DD" w:rsidRDefault="005221DD">
      <w:pPr>
        <w:pStyle w:val="ConsPlusNonformat"/>
        <w:jc w:val="both"/>
      </w:pPr>
      <w:r>
        <w:t>социальной помощи на основании социального контракта.</w:t>
      </w:r>
    </w:p>
    <w:p w:rsidR="005221DD" w:rsidRDefault="005221DD">
      <w:pPr>
        <w:pStyle w:val="ConsPlusNonformat"/>
        <w:jc w:val="both"/>
      </w:pPr>
      <w:r>
        <w:t xml:space="preserve">    </w:t>
      </w:r>
      <w:proofErr w:type="gramStart"/>
      <w:r>
        <w:t>Направления  предполагаемой</w:t>
      </w:r>
      <w:proofErr w:type="gramEnd"/>
      <w:r>
        <w:t xml:space="preserve"> деятельности по выходу из трудной жизненной</w:t>
      </w:r>
    </w:p>
    <w:p w:rsidR="005221DD" w:rsidRDefault="005221DD">
      <w:pPr>
        <w:pStyle w:val="ConsPlusNonformat"/>
        <w:jc w:val="both"/>
      </w:pPr>
      <w:r>
        <w:t>ситуации (мнение заявителя): ______________________________________________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p>
    <w:p w:rsidR="005221DD" w:rsidRDefault="005221DD">
      <w:pPr>
        <w:pStyle w:val="ConsPlusNonformat"/>
        <w:jc w:val="both"/>
      </w:pPr>
      <w:r>
        <w:t xml:space="preserve">    11. О себе и своей семье дополнительно </w:t>
      </w:r>
      <w:proofErr w:type="gramStart"/>
      <w:r>
        <w:t>сообщаю:_</w:t>
      </w:r>
      <w:proofErr w:type="gramEnd"/>
      <w:r>
        <w:t>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p>
    <w:p w:rsidR="005221DD" w:rsidRDefault="005221DD">
      <w:pPr>
        <w:pStyle w:val="ConsPlusNonformat"/>
        <w:jc w:val="both"/>
      </w:pPr>
      <w:r>
        <w:t xml:space="preserve">    </w:t>
      </w:r>
      <w:proofErr w:type="gramStart"/>
      <w:r>
        <w:t>Обязуюсь  сообщить</w:t>
      </w:r>
      <w:proofErr w:type="gramEnd"/>
      <w:r>
        <w:t xml:space="preserve">  о  наступлении  обстоятельств,  влияющих на выплату</w:t>
      </w:r>
    </w:p>
    <w:p w:rsidR="005221DD" w:rsidRDefault="005221DD">
      <w:pPr>
        <w:pStyle w:val="ConsPlusNonformat"/>
        <w:jc w:val="both"/>
      </w:pPr>
      <w:proofErr w:type="gramStart"/>
      <w:r>
        <w:t>государственной  социальной</w:t>
      </w:r>
      <w:proofErr w:type="gramEnd"/>
      <w:r>
        <w:t xml:space="preserve">  помощи  на  основании социального контракта, в</w:t>
      </w:r>
    </w:p>
    <w:p w:rsidR="005221DD" w:rsidRDefault="005221DD">
      <w:pPr>
        <w:pStyle w:val="ConsPlusNonformat"/>
        <w:jc w:val="both"/>
      </w:pPr>
      <w:r>
        <w:t>течение 3 рабочих дней со дня их наступления.</w:t>
      </w:r>
    </w:p>
    <w:p w:rsidR="005221DD" w:rsidRDefault="005221DD">
      <w:pPr>
        <w:pStyle w:val="ConsPlusNonformat"/>
        <w:jc w:val="both"/>
      </w:pPr>
      <w:r>
        <w:t xml:space="preserve">    </w:t>
      </w:r>
      <w:proofErr w:type="gramStart"/>
      <w:r>
        <w:t>Все  совершеннолетние</w:t>
      </w:r>
      <w:proofErr w:type="gramEnd"/>
      <w:r>
        <w:t xml:space="preserve">  члены семьи трудоспособного возраста согласны на</w:t>
      </w:r>
    </w:p>
    <w:p w:rsidR="005221DD" w:rsidRDefault="005221DD">
      <w:pPr>
        <w:pStyle w:val="ConsPlusNonformat"/>
        <w:jc w:val="both"/>
      </w:pPr>
      <w:r>
        <w:t>заключение мною социального контракта:</w:t>
      </w:r>
    </w:p>
    <w:p w:rsidR="005221DD" w:rsidRDefault="005221DD">
      <w:pPr>
        <w:pStyle w:val="ConsPlusNonformat"/>
        <w:jc w:val="both"/>
      </w:pPr>
      <w:r>
        <w:t xml:space="preserve">    1. _______________________________ ______________________________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nformat"/>
        <w:jc w:val="both"/>
      </w:pPr>
      <w:r>
        <w:t xml:space="preserve">    2. _______________________________ ______________________________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nformat"/>
        <w:jc w:val="both"/>
      </w:pPr>
      <w:r>
        <w:t xml:space="preserve">    3. _______________________________ ______________________________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nformat"/>
        <w:jc w:val="both"/>
      </w:pPr>
      <w:r>
        <w:t xml:space="preserve">    4. _______________________________ ______________________________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nformat"/>
        <w:jc w:val="both"/>
      </w:pPr>
    </w:p>
    <w:p w:rsidR="005221DD" w:rsidRDefault="005221DD">
      <w:pPr>
        <w:pStyle w:val="ConsPlusNonformat"/>
        <w:jc w:val="both"/>
      </w:pPr>
      <w:r>
        <w:t xml:space="preserve">    Предупрежден(-а) об ответственности за сокрытие доходов и представление</w:t>
      </w:r>
    </w:p>
    <w:p w:rsidR="005221DD" w:rsidRDefault="005221DD">
      <w:pPr>
        <w:pStyle w:val="ConsPlusNonformat"/>
        <w:jc w:val="both"/>
      </w:pPr>
      <w:proofErr w:type="gramStart"/>
      <w:r>
        <w:t>документов  с</w:t>
      </w:r>
      <w:proofErr w:type="gramEnd"/>
      <w:r>
        <w:t xml:space="preserve">  заведомо  неверными сведениями, влияющими на право получения</w:t>
      </w:r>
    </w:p>
    <w:p w:rsidR="005221DD" w:rsidRDefault="005221DD">
      <w:pPr>
        <w:pStyle w:val="ConsPlusNonformat"/>
        <w:jc w:val="both"/>
      </w:pPr>
      <w:r>
        <w:t>государственной социальной помощи на основании социального контракта.</w:t>
      </w:r>
    </w:p>
    <w:p w:rsidR="005221DD" w:rsidRDefault="005221DD">
      <w:pPr>
        <w:pStyle w:val="ConsPlusNonformat"/>
        <w:jc w:val="both"/>
      </w:pPr>
      <w:r>
        <w:t xml:space="preserve">    К заявлению прилагаю следующие документы: 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p>
    <w:p w:rsidR="005221DD" w:rsidRDefault="005221DD">
      <w:pPr>
        <w:pStyle w:val="ConsPlusNonformat"/>
        <w:jc w:val="both"/>
      </w:pPr>
      <w:r>
        <w:t xml:space="preserve">    </w:t>
      </w:r>
      <w:proofErr w:type="gramStart"/>
      <w:r>
        <w:t>Выплату  государственной</w:t>
      </w:r>
      <w:proofErr w:type="gramEnd"/>
      <w:r>
        <w:t xml:space="preserve">  социальной  помощи  на  основании социального</w:t>
      </w:r>
    </w:p>
    <w:p w:rsidR="005221DD" w:rsidRDefault="005221DD">
      <w:pPr>
        <w:pStyle w:val="ConsPlusNonformat"/>
        <w:jc w:val="both"/>
      </w:pPr>
      <w:r>
        <w:t>контракта прошу осуществлять: 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(указывается кредитное учреждение и реквизиты счета,</w:t>
      </w:r>
    </w:p>
    <w:p w:rsidR="005221DD" w:rsidRDefault="005221DD">
      <w:pPr>
        <w:pStyle w:val="ConsPlusNonformat"/>
        <w:jc w:val="both"/>
      </w:pPr>
      <w:r>
        <w:t xml:space="preserve">                     открытого в кредитном учреждении)</w:t>
      </w:r>
    </w:p>
    <w:p w:rsidR="005221DD" w:rsidRDefault="005221DD">
      <w:pPr>
        <w:pStyle w:val="ConsPlusNonformat"/>
        <w:jc w:val="both"/>
      </w:pPr>
    </w:p>
    <w:p w:rsidR="005221DD" w:rsidRDefault="005221DD">
      <w:pPr>
        <w:pStyle w:val="ConsPlusNonformat"/>
        <w:jc w:val="both"/>
      </w:pPr>
      <w:r>
        <w:t>_____________________                  ________________________</w:t>
      </w:r>
    </w:p>
    <w:p w:rsidR="005221DD" w:rsidRDefault="005221DD">
      <w:pPr>
        <w:pStyle w:val="ConsPlusNonformat"/>
        <w:jc w:val="both"/>
      </w:pPr>
      <w:r>
        <w:t xml:space="preserve">       (</w:t>
      </w:r>
      <w:proofErr w:type="gramStart"/>
      <w:r>
        <w:t xml:space="preserve">дата)   </w:t>
      </w:r>
      <w:proofErr w:type="gramEnd"/>
      <w:r>
        <w:t xml:space="preserve">                         (подпись заявителя)</w:t>
      </w:r>
    </w:p>
    <w:p w:rsidR="005221DD" w:rsidRDefault="005221DD">
      <w:pPr>
        <w:pStyle w:val="ConsPlusNonformat"/>
        <w:jc w:val="both"/>
      </w:pPr>
    </w:p>
    <w:p w:rsidR="005221DD" w:rsidRDefault="005221DD">
      <w:pPr>
        <w:pStyle w:val="ConsPlusNonformat"/>
        <w:jc w:val="both"/>
      </w:pPr>
      <w:r>
        <w:t xml:space="preserve">    </w:t>
      </w:r>
      <w:proofErr w:type="gramStart"/>
      <w:r>
        <w:t>Результат  о</w:t>
      </w:r>
      <w:proofErr w:type="gramEnd"/>
      <w:r>
        <w:t xml:space="preserve">  назначении государственной социальной помощи на основании</w:t>
      </w:r>
    </w:p>
    <w:p w:rsidR="005221DD" w:rsidRDefault="005221DD">
      <w:pPr>
        <w:pStyle w:val="ConsPlusNonformat"/>
        <w:jc w:val="both"/>
      </w:pPr>
      <w:r>
        <w:t>социального контракта прошу выдать (направить) следующим способом:</w:t>
      </w:r>
    </w:p>
    <w:p w:rsidR="005221DD" w:rsidRDefault="005221DD">
      <w:pPr>
        <w:pStyle w:val="ConsPlusNonformat"/>
        <w:jc w:val="both"/>
      </w:pPr>
      <w:r>
        <w:t>┌────┐</w:t>
      </w:r>
    </w:p>
    <w:p w:rsidR="005221DD" w:rsidRDefault="005221DD">
      <w:pPr>
        <w:pStyle w:val="ConsPlusNonformat"/>
        <w:jc w:val="both"/>
      </w:pPr>
      <w:r>
        <w:t xml:space="preserve">│    </w:t>
      </w:r>
      <w:proofErr w:type="gramStart"/>
      <w:r>
        <w:t>│  в</w:t>
      </w:r>
      <w:proofErr w:type="gramEnd"/>
      <w:r>
        <w:t xml:space="preserve"> органе социальной защиты населения;</w:t>
      </w:r>
    </w:p>
    <w:p w:rsidR="005221DD" w:rsidRDefault="005221DD">
      <w:pPr>
        <w:pStyle w:val="ConsPlusNonformat"/>
        <w:jc w:val="both"/>
      </w:pPr>
      <w:r>
        <w:t>└────┘</w:t>
      </w:r>
    </w:p>
    <w:p w:rsidR="005221DD" w:rsidRDefault="005221DD">
      <w:pPr>
        <w:pStyle w:val="ConsPlusNonformat"/>
        <w:jc w:val="both"/>
      </w:pPr>
      <w:r>
        <w:t>┌────┐</w:t>
      </w:r>
    </w:p>
    <w:p w:rsidR="005221DD" w:rsidRDefault="005221DD">
      <w:pPr>
        <w:pStyle w:val="ConsPlusNonformat"/>
        <w:jc w:val="both"/>
      </w:pPr>
      <w:r>
        <w:lastRenderedPageBreak/>
        <w:t xml:space="preserve">│    </w:t>
      </w:r>
      <w:proofErr w:type="gramStart"/>
      <w:r>
        <w:t>│  по</w:t>
      </w:r>
      <w:proofErr w:type="gramEnd"/>
      <w:r>
        <w:t xml:space="preserve"> почте.</w:t>
      </w:r>
    </w:p>
    <w:p w:rsidR="005221DD" w:rsidRDefault="005221DD">
      <w:pPr>
        <w:pStyle w:val="ConsPlusNonformat"/>
        <w:jc w:val="both"/>
      </w:pPr>
      <w:r>
        <w:t>└────┘</w:t>
      </w:r>
    </w:p>
    <w:p w:rsidR="005221DD" w:rsidRDefault="005221DD">
      <w:pPr>
        <w:pStyle w:val="ConsPlusNonformat"/>
        <w:jc w:val="both"/>
      </w:pPr>
    </w:p>
    <w:p w:rsidR="005221DD" w:rsidRDefault="005221DD">
      <w:pPr>
        <w:pStyle w:val="ConsPlusNonformat"/>
        <w:jc w:val="both"/>
      </w:pPr>
      <w:r>
        <w:t xml:space="preserve">    Данные, указанные в заявлении, соответствуют представленным документам.</w:t>
      </w:r>
    </w:p>
    <w:p w:rsidR="005221DD" w:rsidRDefault="005221DD">
      <w:pPr>
        <w:pStyle w:val="ConsPlusNonformat"/>
        <w:jc w:val="both"/>
      </w:pPr>
    </w:p>
    <w:p w:rsidR="005221DD" w:rsidRDefault="005221DD">
      <w:pPr>
        <w:pStyle w:val="ConsPlusNonformat"/>
        <w:jc w:val="both"/>
      </w:pPr>
      <w:r>
        <w:t xml:space="preserve">    Заявление и документы гражданина: _____________________________________</w:t>
      </w:r>
    </w:p>
    <w:p w:rsidR="005221DD" w:rsidRDefault="005221DD">
      <w:pPr>
        <w:pStyle w:val="ConsPlusNonformat"/>
        <w:jc w:val="both"/>
      </w:pPr>
      <w:r>
        <w:t>зарегистрированы _________________________________________________________.</w:t>
      </w:r>
    </w:p>
    <w:p w:rsidR="005221DD" w:rsidRDefault="005221DD">
      <w:pPr>
        <w:pStyle w:val="ConsPlusNonformat"/>
        <w:jc w:val="both"/>
      </w:pPr>
      <w:r>
        <w:t xml:space="preserve">                         (регистрационный номер заявления)</w:t>
      </w:r>
    </w:p>
    <w:p w:rsidR="005221DD" w:rsidRDefault="005221DD">
      <w:pPr>
        <w:pStyle w:val="ConsPlusNonformat"/>
        <w:jc w:val="both"/>
      </w:pPr>
      <w:r>
        <w:t xml:space="preserve">    Принял _______________________ ________________________________</w:t>
      </w:r>
    </w:p>
    <w:p w:rsidR="005221DD" w:rsidRDefault="005221DD">
      <w:pPr>
        <w:pStyle w:val="ConsPlusNonformat"/>
        <w:jc w:val="both"/>
      </w:pPr>
      <w:r>
        <w:t xml:space="preserve">           (дата приема </w:t>
      </w:r>
      <w:proofErr w:type="gramStart"/>
      <w:r>
        <w:t xml:space="preserve">заявления)   </w:t>
      </w:r>
      <w:proofErr w:type="gramEnd"/>
      <w:r>
        <w:t xml:space="preserve">   (подпись специалиста)</w:t>
      </w:r>
    </w:p>
    <w:p w:rsidR="005221DD" w:rsidRDefault="005221DD">
      <w:pPr>
        <w:pStyle w:val="ConsPlusNonformat"/>
        <w:jc w:val="both"/>
      </w:pPr>
      <w:r>
        <w:t>------------------------------------------------------------------</w:t>
      </w:r>
    </w:p>
    <w:p w:rsidR="005221DD" w:rsidRDefault="005221DD">
      <w:pPr>
        <w:pStyle w:val="ConsPlusNonformat"/>
        <w:jc w:val="both"/>
      </w:pPr>
      <w:r>
        <w:t xml:space="preserve">                              (линия отреза)</w:t>
      </w:r>
    </w:p>
    <w:p w:rsidR="005221DD" w:rsidRDefault="005221DD">
      <w:pPr>
        <w:pStyle w:val="ConsPlusNonformat"/>
        <w:jc w:val="both"/>
      </w:pPr>
    </w:p>
    <w:p w:rsidR="005221DD" w:rsidRDefault="005221DD">
      <w:pPr>
        <w:pStyle w:val="ConsPlusNonformat"/>
        <w:jc w:val="both"/>
      </w:pPr>
      <w:r>
        <w:t xml:space="preserve">                           Расписка-уведомление</w:t>
      </w:r>
    </w:p>
    <w:p w:rsidR="005221DD" w:rsidRDefault="005221DD">
      <w:pPr>
        <w:pStyle w:val="ConsPlusNonformat"/>
        <w:jc w:val="both"/>
      </w:pPr>
    </w:p>
    <w:p w:rsidR="005221DD" w:rsidRDefault="005221DD">
      <w:pPr>
        <w:pStyle w:val="ConsPlusNonformat"/>
        <w:jc w:val="both"/>
      </w:pPr>
      <w:r>
        <w:t xml:space="preserve">    Заявление и документы гражданина 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(фамилия, имя, отчество)</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(регистрационный номер заявления)</w:t>
      </w:r>
    </w:p>
    <w:p w:rsidR="005221DD" w:rsidRDefault="005221DD">
      <w:pPr>
        <w:pStyle w:val="ConsPlusNonformat"/>
        <w:jc w:val="both"/>
      </w:pPr>
      <w:r>
        <w:t>принял: ___________________________________________________________________</w:t>
      </w:r>
    </w:p>
    <w:p w:rsidR="005221DD" w:rsidRDefault="005221DD">
      <w:pPr>
        <w:pStyle w:val="ConsPlusNonformat"/>
        <w:jc w:val="both"/>
      </w:pPr>
      <w:r>
        <w:t xml:space="preserve">                   (фамилия, имя, отчество специалиста)</w:t>
      </w:r>
    </w:p>
    <w:p w:rsidR="005221DD" w:rsidRDefault="005221DD">
      <w:pPr>
        <w:pStyle w:val="ConsPlusNonformat"/>
        <w:jc w:val="both"/>
      </w:pPr>
      <w:r>
        <w:t>____________________ ________________________________________</w:t>
      </w:r>
    </w:p>
    <w:p w:rsidR="005221DD" w:rsidRDefault="005221DD">
      <w:pPr>
        <w:pStyle w:val="ConsPlusNonformat"/>
        <w:jc w:val="both"/>
      </w:pPr>
      <w:r>
        <w:t xml:space="preserve">        (</w:t>
      </w:r>
      <w:proofErr w:type="gramStart"/>
      <w:r>
        <w:t xml:space="preserve">дата)   </w:t>
      </w:r>
      <w:proofErr w:type="gramEnd"/>
      <w:r>
        <w:t xml:space="preserve">              (подпись специалиста)</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1"/>
      </w:pPr>
      <w:r>
        <w:t>Приложение N 3</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rmal"/>
        <w:jc w:val="center"/>
      </w:pPr>
      <w:bookmarkStart w:id="32" w:name="P902"/>
      <w:bookmarkEnd w:id="32"/>
      <w:r>
        <w:t>Анкета</w:t>
      </w:r>
    </w:p>
    <w:p w:rsidR="005221DD" w:rsidRDefault="005221DD">
      <w:pPr>
        <w:pStyle w:val="ConsPlusNormal"/>
        <w:jc w:val="center"/>
      </w:pPr>
      <w:r>
        <w:t>о семейном и материально-бытовом положении (оценка ситуации)</w:t>
      </w:r>
    </w:p>
    <w:p w:rsidR="005221DD" w:rsidRDefault="005221DD">
      <w:pPr>
        <w:pStyle w:val="ConsPlusNormal"/>
        <w:jc w:val="both"/>
      </w:pPr>
    </w:p>
    <w:p w:rsidR="005221DD" w:rsidRDefault="005221DD">
      <w:pPr>
        <w:pStyle w:val="ConsPlusNormal"/>
        <w:jc w:val="center"/>
        <w:outlineLvl w:val="2"/>
      </w:pPr>
      <w:r>
        <w:t>1. Сведения о гражданине, претендующем на заключение</w:t>
      </w:r>
    </w:p>
    <w:p w:rsidR="005221DD" w:rsidRDefault="005221DD">
      <w:pPr>
        <w:pStyle w:val="ConsPlusNormal"/>
        <w:jc w:val="center"/>
      </w:pPr>
      <w:r>
        <w:t xml:space="preserve">социального контракта, и членах его семьи </w:t>
      </w:r>
      <w:hyperlink w:anchor="P956">
        <w:r>
          <w:rPr>
            <w:color w:val="0000FF"/>
          </w:rPr>
          <w:t>&lt;*&gt;</w:t>
        </w:r>
      </w:hyperlink>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19"/>
        <w:gridCol w:w="1711"/>
        <w:gridCol w:w="1304"/>
        <w:gridCol w:w="1843"/>
        <w:gridCol w:w="2126"/>
        <w:gridCol w:w="1459"/>
      </w:tblGrid>
      <w:tr w:rsidR="005221DD">
        <w:tc>
          <w:tcPr>
            <w:tcW w:w="619" w:type="dxa"/>
          </w:tcPr>
          <w:p w:rsidR="005221DD" w:rsidRDefault="005221DD">
            <w:pPr>
              <w:pStyle w:val="ConsPlusNormal"/>
              <w:jc w:val="center"/>
            </w:pPr>
            <w:r>
              <w:t>N п/п</w:t>
            </w:r>
          </w:p>
        </w:tc>
        <w:tc>
          <w:tcPr>
            <w:tcW w:w="1711" w:type="dxa"/>
          </w:tcPr>
          <w:p w:rsidR="005221DD" w:rsidRDefault="005221DD">
            <w:pPr>
              <w:pStyle w:val="ConsPlusNormal"/>
              <w:jc w:val="center"/>
            </w:pPr>
            <w:r>
              <w:t>Ф.И.О.</w:t>
            </w:r>
          </w:p>
        </w:tc>
        <w:tc>
          <w:tcPr>
            <w:tcW w:w="1304" w:type="dxa"/>
          </w:tcPr>
          <w:p w:rsidR="005221DD" w:rsidRDefault="005221DD">
            <w:pPr>
              <w:pStyle w:val="ConsPlusNormal"/>
              <w:jc w:val="center"/>
            </w:pPr>
            <w:r>
              <w:t>Дата рождения</w:t>
            </w:r>
          </w:p>
        </w:tc>
        <w:tc>
          <w:tcPr>
            <w:tcW w:w="1843" w:type="dxa"/>
          </w:tcPr>
          <w:p w:rsidR="005221DD" w:rsidRDefault="005221DD">
            <w:pPr>
              <w:pStyle w:val="ConsPlusNormal"/>
              <w:jc w:val="center"/>
            </w:pPr>
            <w:r>
              <w:t>Родственные отношения</w:t>
            </w:r>
          </w:p>
        </w:tc>
        <w:tc>
          <w:tcPr>
            <w:tcW w:w="2126" w:type="dxa"/>
          </w:tcPr>
          <w:p w:rsidR="005221DD" w:rsidRDefault="005221DD">
            <w:pPr>
              <w:pStyle w:val="ConsPlusNormal"/>
              <w:jc w:val="center"/>
            </w:pPr>
            <w:r>
              <w:t>Место работы и должность (обучения)</w:t>
            </w:r>
          </w:p>
        </w:tc>
        <w:tc>
          <w:tcPr>
            <w:tcW w:w="1459" w:type="dxa"/>
          </w:tcPr>
          <w:p w:rsidR="005221DD" w:rsidRDefault="005221DD">
            <w:pPr>
              <w:pStyle w:val="ConsPlusNormal"/>
              <w:jc w:val="center"/>
            </w:pPr>
            <w:r>
              <w:t>Образование</w:t>
            </w:r>
          </w:p>
        </w:tc>
      </w:tr>
      <w:tr w:rsidR="005221DD">
        <w:tblPrEx>
          <w:tblBorders>
            <w:insideV w:val="nil"/>
          </w:tblBorders>
        </w:tblPrEx>
        <w:tc>
          <w:tcPr>
            <w:tcW w:w="619" w:type="dxa"/>
            <w:tcBorders>
              <w:left w:val="single" w:sz="4" w:space="0" w:color="auto"/>
            </w:tcBorders>
          </w:tcPr>
          <w:p w:rsidR="005221DD" w:rsidRDefault="005221DD">
            <w:pPr>
              <w:pStyle w:val="ConsPlusNormal"/>
            </w:pPr>
          </w:p>
        </w:tc>
        <w:tc>
          <w:tcPr>
            <w:tcW w:w="8443" w:type="dxa"/>
            <w:gridSpan w:val="5"/>
            <w:tcBorders>
              <w:right w:val="single" w:sz="4" w:space="0" w:color="auto"/>
            </w:tcBorders>
          </w:tcPr>
          <w:p w:rsidR="005221DD" w:rsidRDefault="005221DD">
            <w:pPr>
              <w:pStyle w:val="ConsPlusNormal"/>
              <w:jc w:val="center"/>
              <w:outlineLvl w:val="3"/>
            </w:pPr>
            <w:r>
              <w:t>Сведения о членах семьи, зарегистрированных по одному адресу (супруг/супруга, несовершеннолетние дети)</w:t>
            </w:r>
          </w:p>
        </w:tc>
      </w:tr>
      <w:tr w:rsidR="005221DD">
        <w:tc>
          <w:tcPr>
            <w:tcW w:w="619" w:type="dxa"/>
          </w:tcPr>
          <w:p w:rsidR="005221DD" w:rsidRDefault="005221DD">
            <w:pPr>
              <w:pStyle w:val="ConsPlusNormal"/>
              <w:jc w:val="center"/>
            </w:pPr>
            <w:r>
              <w:t>1.</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jc w:val="center"/>
            </w:pPr>
            <w:r>
              <w:t>заявитель</w:t>
            </w:r>
          </w:p>
        </w:tc>
        <w:tc>
          <w:tcPr>
            <w:tcW w:w="2126" w:type="dxa"/>
          </w:tcPr>
          <w:p w:rsidR="005221DD" w:rsidRDefault="005221DD">
            <w:pPr>
              <w:pStyle w:val="ConsPlusNormal"/>
            </w:pPr>
          </w:p>
        </w:tc>
        <w:tc>
          <w:tcPr>
            <w:tcW w:w="1459" w:type="dxa"/>
          </w:tcPr>
          <w:p w:rsidR="005221DD" w:rsidRDefault="005221DD">
            <w:pPr>
              <w:pStyle w:val="ConsPlusNormal"/>
            </w:pPr>
          </w:p>
        </w:tc>
      </w:tr>
      <w:tr w:rsidR="005221DD">
        <w:tc>
          <w:tcPr>
            <w:tcW w:w="619" w:type="dxa"/>
          </w:tcPr>
          <w:p w:rsidR="005221DD" w:rsidRDefault="005221DD">
            <w:pPr>
              <w:pStyle w:val="ConsPlusNormal"/>
              <w:jc w:val="center"/>
            </w:pPr>
            <w:r>
              <w:t>2.</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pPr>
          </w:p>
        </w:tc>
        <w:tc>
          <w:tcPr>
            <w:tcW w:w="2126" w:type="dxa"/>
          </w:tcPr>
          <w:p w:rsidR="005221DD" w:rsidRDefault="005221DD">
            <w:pPr>
              <w:pStyle w:val="ConsPlusNormal"/>
            </w:pPr>
          </w:p>
        </w:tc>
        <w:tc>
          <w:tcPr>
            <w:tcW w:w="1459" w:type="dxa"/>
          </w:tcPr>
          <w:p w:rsidR="005221DD" w:rsidRDefault="005221DD">
            <w:pPr>
              <w:pStyle w:val="ConsPlusNormal"/>
            </w:pPr>
          </w:p>
        </w:tc>
      </w:tr>
      <w:tr w:rsidR="005221DD">
        <w:tc>
          <w:tcPr>
            <w:tcW w:w="619" w:type="dxa"/>
          </w:tcPr>
          <w:p w:rsidR="005221DD" w:rsidRDefault="005221DD">
            <w:pPr>
              <w:pStyle w:val="ConsPlusNormal"/>
              <w:jc w:val="center"/>
            </w:pPr>
            <w:r>
              <w:t>3.</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pPr>
          </w:p>
        </w:tc>
        <w:tc>
          <w:tcPr>
            <w:tcW w:w="2126" w:type="dxa"/>
          </w:tcPr>
          <w:p w:rsidR="005221DD" w:rsidRDefault="005221DD">
            <w:pPr>
              <w:pStyle w:val="ConsPlusNormal"/>
            </w:pPr>
          </w:p>
        </w:tc>
        <w:tc>
          <w:tcPr>
            <w:tcW w:w="1459" w:type="dxa"/>
          </w:tcPr>
          <w:p w:rsidR="005221DD" w:rsidRDefault="005221DD">
            <w:pPr>
              <w:pStyle w:val="ConsPlusNormal"/>
            </w:pPr>
          </w:p>
        </w:tc>
      </w:tr>
      <w:tr w:rsidR="005221DD">
        <w:tblPrEx>
          <w:tblBorders>
            <w:insideV w:val="nil"/>
          </w:tblBorders>
        </w:tblPrEx>
        <w:tc>
          <w:tcPr>
            <w:tcW w:w="619" w:type="dxa"/>
            <w:tcBorders>
              <w:left w:val="single" w:sz="4" w:space="0" w:color="auto"/>
            </w:tcBorders>
          </w:tcPr>
          <w:p w:rsidR="005221DD" w:rsidRDefault="005221DD">
            <w:pPr>
              <w:pStyle w:val="ConsPlusNormal"/>
            </w:pPr>
          </w:p>
        </w:tc>
        <w:tc>
          <w:tcPr>
            <w:tcW w:w="8443" w:type="dxa"/>
            <w:gridSpan w:val="5"/>
            <w:tcBorders>
              <w:right w:val="single" w:sz="4" w:space="0" w:color="auto"/>
            </w:tcBorders>
          </w:tcPr>
          <w:p w:rsidR="005221DD" w:rsidRDefault="005221DD">
            <w:pPr>
              <w:pStyle w:val="ConsPlusNormal"/>
              <w:jc w:val="center"/>
              <w:outlineLvl w:val="3"/>
            </w:pPr>
            <w:r>
              <w:t>Сведения о членах семьи, зарегистрированных по другому адресу (супруг/супруга, несовершеннолетние дети)</w:t>
            </w:r>
          </w:p>
        </w:tc>
      </w:tr>
      <w:tr w:rsidR="005221DD">
        <w:tc>
          <w:tcPr>
            <w:tcW w:w="619" w:type="dxa"/>
          </w:tcPr>
          <w:p w:rsidR="005221DD" w:rsidRDefault="005221DD">
            <w:pPr>
              <w:pStyle w:val="ConsPlusNormal"/>
              <w:jc w:val="center"/>
            </w:pPr>
            <w:r>
              <w:lastRenderedPageBreak/>
              <w:t>1.</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pPr>
          </w:p>
        </w:tc>
        <w:tc>
          <w:tcPr>
            <w:tcW w:w="2126" w:type="dxa"/>
          </w:tcPr>
          <w:p w:rsidR="005221DD" w:rsidRDefault="005221DD">
            <w:pPr>
              <w:pStyle w:val="ConsPlusNormal"/>
            </w:pPr>
          </w:p>
        </w:tc>
        <w:tc>
          <w:tcPr>
            <w:tcW w:w="1459" w:type="dxa"/>
          </w:tcPr>
          <w:p w:rsidR="005221DD" w:rsidRDefault="005221DD">
            <w:pPr>
              <w:pStyle w:val="ConsPlusNormal"/>
            </w:pPr>
          </w:p>
        </w:tc>
      </w:tr>
      <w:tr w:rsidR="005221DD">
        <w:tc>
          <w:tcPr>
            <w:tcW w:w="619" w:type="dxa"/>
          </w:tcPr>
          <w:p w:rsidR="005221DD" w:rsidRDefault="005221DD">
            <w:pPr>
              <w:pStyle w:val="ConsPlusNormal"/>
              <w:jc w:val="center"/>
            </w:pPr>
            <w:r>
              <w:t>2.</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pPr>
          </w:p>
        </w:tc>
        <w:tc>
          <w:tcPr>
            <w:tcW w:w="2126" w:type="dxa"/>
          </w:tcPr>
          <w:p w:rsidR="005221DD" w:rsidRDefault="005221DD">
            <w:pPr>
              <w:pStyle w:val="ConsPlusNormal"/>
            </w:pPr>
          </w:p>
        </w:tc>
        <w:tc>
          <w:tcPr>
            <w:tcW w:w="1459" w:type="dxa"/>
          </w:tcPr>
          <w:p w:rsidR="005221DD" w:rsidRDefault="005221DD">
            <w:pPr>
              <w:pStyle w:val="ConsPlusNormal"/>
            </w:pPr>
          </w:p>
        </w:tc>
      </w:tr>
      <w:tr w:rsidR="005221DD">
        <w:tc>
          <w:tcPr>
            <w:tcW w:w="619" w:type="dxa"/>
          </w:tcPr>
          <w:p w:rsidR="005221DD" w:rsidRDefault="005221DD">
            <w:pPr>
              <w:pStyle w:val="ConsPlusNormal"/>
              <w:jc w:val="center"/>
            </w:pPr>
            <w:r>
              <w:t>3.</w:t>
            </w:r>
          </w:p>
        </w:tc>
        <w:tc>
          <w:tcPr>
            <w:tcW w:w="1711" w:type="dxa"/>
          </w:tcPr>
          <w:p w:rsidR="005221DD" w:rsidRDefault="005221DD">
            <w:pPr>
              <w:pStyle w:val="ConsPlusNormal"/>
            </w:pPr>
          </w:p>
        </w:tc>
        <w:tc>
          <w:tcPr>
            <w:tcW w:w="1304" w:type="dxa"/>
          </w:tcPr>
          <w:p w:rsidR="005221DD" w:rsidRDefault="005221DD">
            <w:pPr>
              <w:pStyle w:val="ConsPlusNormal"/>
            </w:pPr>
          </w:p>
        </w:tc>
        <w:tc>
          <w:tcPr>
            <w:tcW w:w="1843" w:type="dxa"/>
          </w:tcPr>
          <w:p w:rsidR="005221DD" w:rsidRDefault="005221DD">
            <w:pPr>
              <w:pStyle w:val="ConsPlusNormal"/>
            </w:pPr>
          </w:p>
        </w:tc>
        <w:tc>
          <w:tcPr>
            <w:tcW w:w="2126" w:type="dxa"/>
          </w:tcPr>
          <w:p w:rsidR="005221DD" w:rsidRDefault="005221DD">
            <w:pPr>
              <w:pStyle w:val="ConsPlusNormal"/>
            </w:pPr>
          </w:p>
        </w:tc>
        <w:tc>
          <w:tcPr>
            <w:tcW w:w="1459"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w:t>
      </w:r>
    </w:p>
    <w:p w:rsidR="005221DD" w:rsidRDefault="005221DD">
      <w:pPr>
        <w:pStyle w:val="ConsPlusNormal"/>
        <w:spacing w:before="220"/>
        <w:ind w:firstLine="540"/>
        <w:jc w:val="both"/>
      </w:pPr>
      <w:bookmarkStart w:id="33" w:name="P956"/>
      <w:bookmarkEnd w:id="33"/>
      <w:r>
        <w:t>&lt;*&gt; Указываются данные по всем членам семьи, включая несовершеннолетних детей.</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jc w:val="both"/>
            </w:pPr>
            <w:r>
              <w:t>Дата и цель обращения за государственной социальной помощью на основании социального контракта _____________________________________________________.</w:t>
            </w:r>
          </w:p>
          <w:p w:rsidR="005221DD" w:rsidRDefault="005221DD">
            <w:pPr>
              <w:pStyle w:val="ConsPlusNormal"/>
            </w:pPr>
          </w:p>
          <w:p w:rsidR="005221DD" w:rsidRDefault="005221DD">
            <w:pPr>
              <w:pStyle w:val="ConsPlusNormal"/>
              <w:jc w:val="both"/>
            </w:pPr>
            <w:r>
              <w:t>Адрес регистрации заявителя по месту жительства (месту пребывания): 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Адрес фактического проживания заявителя: 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jc w:val="both"/>
            </w:pPr>
            <w:r>
              <w:t>Причина, по которой адрес фактического проживания не совпадает с адресом регистрации по месту жительства (месту пребывания): ___________________________</w:t>
            </w:r>
          </w:p>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Информация о детях - для малоимущей семьи (чем занимаются, увлекаются, что посещают, успеваемость в школе, наличие друзей, проблемы во взаимоотношениях с родителями, в поведении, обучении и так далее): ________________________________</w:t>
            </w:r>
          </w:p>
          <w:p w:rsidR="005221DD" w:rsidRDefault="005221DD">
            <w:pPr>
              <w:pStyle w:val="ConsPlusNormal"/>
              <w:jc w:val="both"/>
            </w:pPr>
            <w:r>
              <w:t>___________________________________________________________________________________________________________________________________________________.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Характер взаимоотношений в семье (характеристика психологического климата семьи): _________________________________________________________________________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Состояние здоровья заявителя и членов его семьи:</w:t>
            </w:r>
          </w:p>
        </w:tc>
      </w:tr>
    </w:tbl>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2324"/>
        <w:gridCol w:w="6009"/>
      </w:tblGrid>
      <w:tr w:rsidR="005221DD">
        <w:tc>
          <w:tcPr>
            <w:tcW w:w="720" w:type="dxa"/>
          </w:tcPr>
          <w:p w:rsidR="005221DD" w:rsidRDefault="005221DD">
            <w:pPr>
              <w:pStyle w:val="ConsPlusNormal"/>
              <w:jc w:val="center"/>
            </w:pPr>
            <w:r>
              <w:t>N п/п</w:t>
            </w:r>
          </w:p>
        </w:tc>
        <w:tc>
          <w:tcPr>
            <w:tcW w:w="2324" w:type="dxa"/>
          </w:tcPr>
          <w:p w:rsidR="005221DD" w:rsidRDefault="005221DD">
            <w:pPr>
              <w:pStyle w:val="ConsPlusNormal"/>
              <w:jc w:val="center"/>
            </w:pPr>
            <w:r>
              <w:t>Ф.И.О.</w:t>
            </w:r>
          </w:p>
        </w:tc>
        <w:tc>
          <w:tcPr>
            <w:tcW w:w="6009" w:type="dxa"/>
          </w:tcPr>
          <w:p w:rsidR="005221DD" w:rsidRDefault="005221DD">
            <w:pPr>
              <w:pStyle w:val="ConsPlusNormal"/>
              <w:jc w:val="center"/>
            </w:pPr>
            <w:r>
              <w:t>Состояние здоровья</w:t>
            </w:r>
          </w:p>
          <w:p w:rsidR="005221DD" w:rsidRDefault="005221DD">
            <w:pPr>
              <w:pStyle w:val="ConsPlusNormal"/>
              <w:jc w:val="center"/>
            </w:pPr>
            <w:r>
              <w:t>(хорошее, удовлетворительное, плохое,</w:t>
            </w:r>
          </w:p>
          <w:p w:rsidR="005221DD" w:rsidRDefault="005221DD">
            <w:pPr>
              <w:pStyle w:val="ConsPlusNormal"/>
              <w:jc w:val="center"/>
            </w:pPr>
            <w:r>
              <w:t>другое; наличие инвалидности)</w:t>
            </w:r>
          </w:p>
        </w:tc>
      </w:tr>
      <w:tr w:rsidR="005221DD">
        <w:tc>
          <w:tcPr>
            <w:tcW w:w="720" w:type="dxa"/>
          </w:tcPr>
          <w:p w:rsidR="005221DD" w:rsidRDefault="005221DD">
            <w:pPr>
              <w:pStyle w:val="ConsPlusNormal"/>
              <w:jc w:val="center"/>
            </w:pPr>
            <w:r>
              <w:t>1.</w:t>
            </w:r>
          </w:p>
        </w:tc>
        <w:tc>
          <w:tcPr>
            <w:tcW w:w="2324" w:type="dxa"/>
          </w:tcPr>
          <w:p w:rsidR="005221DD" w:rsidRDefault="005221DD">
            <w:pPr>
              <w:pStyle w:val="ConsPlusNormal"/>
            </w:pPr>
          </w:p>
        </w:tc>
        <w:tc>
          <w:tcPr>
            <w:tcW w:w="6009" w:type="dxa"/>
          </w:tcPr>
          <w:p w:rsidR="005221DD" w:rsidRDefault="005221DD">
            <w:pPr>
              <w:pStyle w:val="ConsPlusNormal"/>
            </w:pPr>
          </w:p>
        </w:tc>
      </w:tr>
      <w:tr w:rsidR="005221DD">
        <w:tc>
          <w:tcPr>
            <w:tcW w:w="720" w:type="dxa"/>
          </w:tcPr>
          <w:p w:rsidR="005221DD" w:rsidRDefault="005221DD">
            <w:pPr>
              <w:pStyle w:val="ConsPlusNormal"/>
              <w:jc w:val="center"/>
            </w:pPr>
            <w:r>
              <w:t>2.</w:t>
            </w:r>
          </w:p>
        </w:tc>
        <w:tc>
          <w:tcPr>
            <w:tcW w:w="2324" w:type="dxa"/>
          </w:tcPr>
          <w:p w:rsidR="005221DD" w:rsidRDefault="005221DD">
            <w:pPr>
              <w:pStyle w:val="ConsPlusNormal"/>
            </w:pPr>
          </w:p>
        </w:tc>
        <w:tc>
          <w:tcPr>
            <w:tcW w:w="6009" w:type="dxa"/>
          </w:tcPr>
          <w:p w:rsidR="005221DD" w:rsidRDefault="005221DD">
            <w:pPr>
              <w:pStyle w:val="ConsPlusNormal"/>
            </w:pPr>
          </w:p>
        </w:tc>
      </w:tr>
      <w:tr w:rsidR="005221DD">
        <w:tc>
          <w:tcPr>
            <w:tcW w:w="720" w:type="dxa"/>
          </w:tcPr>
          <w:p w:rsidR="005221DD" w:rsidRDefault="005221DD">
            <w:pPr>
              <w:pStyle w:val="ConsPlusNormal"/>
              <w:jc w:val="center"/>
            </w:pPr>
            <w:r>
              <w:t>3.</w:t>
            </w:r>
          </w:p>
        </w:tc>
        <w:tc>
          <w:tcPr>
            <w:tcW w:w="2324" w:type="dxa"/>
          </w:tcPr>
          <w:p w:rsidR="005221DD" w:rsidRDefault="005221DD">
            <w:pPr>
              <w:pStyle w:val="ConsPlusNormal"/>
            </w:pPr>
          </w:p>
        </w:tc>
        <w:tc>
          <w:tcPr>
            <w:tcW w:w="6009" w:type="dxa"/>
          </w:tcPr>
          <w:p w:rsidR="005221DD" w:rsidRDefault="005221DD">
            <w:pPr>
              <w:pStyle w:val="ConsPlusNormal"/>
            </w:pPr>
          </w:p>
        </w:tc>
      </w:tr>
      <w:tr w:rsidR="005221DD">
        <w:tc>
          <w:tcPr>
            <w:tcW w:w="720" w:type="dxa"/>
          </w:tcPr>
          <w:p w:rsidR="005221DD" w:rsidRDefault="005221DD">
            <w:pPr>
              <w:pStyle w:val="ConsPlusNormal"/>
              <w:jc w:val="center"/>
            </w:pPr>
            <w:r>
              <w:t>4.</w:t>
            </w:r>
          </w:p>
        </w:tc>
        <w:tc>
          <w:tcPr>
            <w:tcW w:w="2324" w:type="dxa"/>
          </w:tcPr>
          <w:p w:rsidR="005221DD" w:rsidRDefault="005221DD">
            <w:pPr>
              <w:pStyle w:val="ConsPlusNormal"/>
            </w:pPr>
          </w:p>
        </w:tc>
        <w:tc>
          <w:tcPr>
            <w:tcW w:w="6009" w:type="dxa"/>
          </w:tcPr>
          <w:p w:rsidR="005221DD" w:rsidRDefault="005221DD">
            <w:pPr>
              <w:pStyle w:val="ConsPlusNormal"/>
            </w:pPr>
          </w:p>
        </w:tc>
      </w:tr>
    </w:tbl>
    <w:p w:rsidR="005221DD" w:rsidRDefault="005221DD">
      <w:pPr>
        <w:pStyle w:val="ConsPlusNormal"/>
        <w:jc w:val="both"/>
      </w:pPr>
    </w:p>
    <w:p w:rsidR="005221DD" w:rsidRDefault="005221DD">
      <w:pPr>
        <w:pStyle w:val="ConsPlusNormal"/>
        <w:jc w:val="center"/>
        <w:outlineLvl w:val="2"/>
      </w:pPr>
      <w:r>
        <w:t>2. Оценка ситуации</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jc w:val="both"/>
            </w:pPr>
            <w:r>
              <w:t>Материальное положение (заполняется со слов, учитывается личное подсобное хозяйство, земельный пай): __________________________________________________</w:t>
            </w:r>
          </w:p>
          <w:p w:rsidR="005221DD" w:rsidRDefault="005221DD">
            <w:pPr>
              <w:pStyle w:val="ConsPlusNormal"/>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lastRenderedPageBreak/>
              <w:t>Отношения с членами семьи: _________________________________________________</w:t>
            </w:r>
          </w:p>
          <w:p w:rsidR="005221DD" w:rsidRDefault="005221DD">
            <w:pPr>
              <w:pStyle w:val="ConsPlusNormal"/>
            </w:pPr>
            <w:r>
              <w:t>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Сложности в семье: _________________________________________________________</w:t>
            </w:r>
          </w:p>
          <w:p w:rsidR="005221DD" w:rsidRDefault="005221DD">
            <w:pPr>
              <w:pStyle w:val="ConsPlusNormal"/>
            </w:pPr>
            <w:r>
              <w:t>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Возможности (потенциал): ___________________________________________________</w:t>
            </w:r>
          </w:p>
          <w:p w:rsidR="005221DD" w:rsidRDefault="005221DD">
            <w:pPr>
              <w:pStyle w:val="ConsPlusNormal"/>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Проблемы, беспокойства (трудности на момент анкетирования): _________________________________________________________________________.</w:t>
            </w:r>
          </w:p>
          <w:p w:rsidR="005221DD" w:rsidRDefault="005221DD">
            <w:pPr>
              <w:pStyle w:val="ConsPlusNormal"/>
            </w:pPr>
          </w:p>
          <w:p w:rsidR="005221DD" w:rsidRDefault="005221DD">
            <w:pPr>
              <w:pStyle w:val="ConsPlusNormal"/>
              <w:jc w:val="both"/>
            </w:pPr>
            <w:r>
              <w:t>Причины, по которым семья (одиноко проживающий гражданин) является малоимущей (по каждому трудоспособному члену семьи):</w:t>
            </w:r>
          </w:p>
        </w:tc>
      </w:tr>
    </w:tbl>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8"/>
        <w:gridCol w:w="4656"/>
        <w:gridCol w:w="3855"/>
      </w:tblGrid>
      <w:tr w:rsidR="005221DD">
        <w:tc>
          <w:tcPr>
            <w:tcW w:w="518" w:type="dxa"/>
          </w:tcPr>
          <w:p w:rsidR="005221DD" w:rsidRDefault="005221DD">
            <w:pPr>
              <w:pStyle w:val="ConsPlusNormal"/>
              <w:jc w:val="center"/>
            </w:pPr>
            <w:r>
              <w:t>N п/п</w:t>
            </w:r>
          </w:p>
        </w:tc>
        <w:tc>
          <w:tcPr>
            <w:tcW w:w="4656" w:type="dxa"/>
          </w:tcPr>
          <w:p w:rsidR="005221DD" w:rsidRDefault="005221DD">
            <w:pPr>
              <w:pStyle w:val="ConsPlusNormal"/>
              <w:jc w:val="center"/>
            </w:pPr>
            <w:r>
              <w:t>Ф.И.О.</w:t>
            </w:r>
          </w:p>
        </w:tc>
        <w:tc>
          <w:tcPr>
            <w:tcW w:w="3855" w:type="dxa"/>
          </w:tcPr>
          <w:p w:rsidR="005221DD" w:rsidRDefault="005221DD">
            <w:pPr>
              <w:pStyle w:val="ConsPlusNormal"/>
              <w:jc w:val="center"/>
            </w:pPr>
            <w:r>
              <w:t>Причины</w:t>
            </w:r>
          </w:p>
        </w:tc>
      </w:tr>
      <w:tr w:rsidR="005221DD">
        <w:tc>
          <w:tcPr>
            <w:tcW w:w="518" w:type="dxa"/>
          </w:tcPr>
          <w:p w:rsidR="005221DD" w:rsidRDefault="005221DD">
            <w:pPr>
              <w:pStyle w:val="ConsPlusNormal"/>
              <w:jc w:val="center"/>
            </w:pPr>
            <w:r>
              <w:t>1</w:t>
            </w:r>
          </w:p>
        </w:tc>
        <w:tc>
          <w:tcPr>
            <w:tcW w:w="4656" w:type="dxa"/>
          </w:tcPr>
          <w:p w:rsidR="005221DD" w:rsidRDefault="005221DD">
            <w:pPr>
              <w:pStyle w:val="ConsPlusNormal"/>
              <w:jc w:val="center"/>
            </w:pPr>
            <w:r>
              <w:t>2</w:t>
            </w:r>
          </w:p>
        </w:tc>
        <w:tc>
          <w:tcPr>
            <w:tcW w:w="3855" w:type="dxa"/>
          </w:tcPr>
          <w:p w:rsidR="005221DD" w:rsidRDefault="005221DD">
            <w:pPr>
              <w:pStyle w:val="ConsPlusNormal"/>
              <w:jc w:val="center"/>
            </w:pPr>
            <w:r>
              <w:t>3</w:t>
            </w:r>
          </w:p>
        </w:tc>
      </w:tr>
      <w:tr w:rsidR="005221DD">
        <w:tc>
          <w:tcPr>
            <w:tcW w:w="518" w:type="dxa"/>
          </w:tcPr>
          <w:p w:rsidR="005221DD" w:rsidRDefault="005221DD">
            <w:pPr>
              <w:pStyle w:val="ConsPlusNormal"/>
              <w:jc w:val="center"/>
            </w:pPr>
            <w:r>
              <w:t>1.</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2.</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3.</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4.</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5.</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6.</w:t>
            </w:r>
          </w:p>
        </w:tc>
        <w:tc>
          <w:tcPr>
            <w:tcW w:w="4656" w:type="dxa"/>
          </w:tcPr>
          <w:p w:rsidR="005221DD" w:rsidRDefault="005221DD">
            <w:pPr>
              <w:pStyle w:val="ConsPlusNormal"/>
            </w:pPr>
          </w:p>
        </w:tc>
        <w:tc>
          <w:tcPr>
            <w:tcW w:w="3855" w:type="dxa"/>
          </w:tcPr>
          <w:p w:rsidR="005221DD" w:rsidRDefault="005221DD">
            <w:pPr>
              <w:pStyle w:val="ConsPlusNormal"/>
            </w:pPr>
          </w:p>
        </w:tc>
      </w:tr>
      <w:tr w:rsidR="005221DD">
        <w:tc>
          <w:tcPr>
            <w:tcW w:w="518" w:type="dxa"/>
          </w:tcPr>
          <w:p w:rsidR="005221DD" w:rsidRDefault="005221DD">
            <w:pPr>
              <w:pStyle w:val="ConsPlusNormal"/>
              <w:jc w:val="center"/>
            </w:pPr>
            <w:r>
              <w:t>7.</w:t>
            </w:r>
          </w:p>
        </w:tc>
        <w:tc>
          <w:tcPr>
            <w:tcW w:w="4656" w:type="dxa"/>
          </w:tcPr>
          <w:p w:rsidR="005221DD" w:rsidRDefault="005221DD">
            <w:pPr>
              <w:pStyle w:val="ConsPlusNormal"/>
            </w:pPr>
          </w:p>
        </w:tc>
        <w:tc>
          <w:tcPr>
            <w:tcW w:w="3855" w:type="dxa"/>
          </w:tcPr>
          <w:p w:rsidR="005221DD" w:rsidRDefault="005221DD">
            <w:pPr>
              <w:pStyle w:val="ConsPlusNormal"/>
            </w:pPr>
          </w:p>
        </w:tc>
      </w:tr>
    </w:tbl>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jc w:val="both"/>
            </w:pPr>
            <w:r>
              <w:t>Трудная жизненная ситуация, в которой оказался заявитель (семья): 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center"/>
            </w:pPr>
            <w:r>
              <w:t>(указать ситуацию (ситуации), объективно нарушающую жизнедеятельность заявителя (семьи заявителя), которую он не может преодолеть самостоятельно)</w:t>
            </w:r>
          </w:p>
        </w:tc>
      </w:tr>
      <w:tr w:rsidR="005221DD">
        <w:tc>
          <w:tcPr>
            <w:tcW w:w="9071" w:type="dxa"/>
            <w:tcBorders>
              <w:top w:val="nil"/>
              <w:left w:val="nil"/>
              <w:bottom w:val="nil"/>
              <w:right w:val="nil"/>
            </w:tcBorders>
          </w:tcPr>
          <w:p w:rsidR="005221DD" w:rsidRDefault="005221DD">
            <w:pPr>
              <w:pStyle w:val="ConsPlusNormal"/>
              <w:jc w:val="both"/>
            </w:pPr>
            <w:r>
              <w:t>Совокупный доход семьи за 3 месяца: __________________ рублей.</w:t>
            </w:r>
          </w:p>
          <w:p w:rsidR="005221DD" w:rsidRDefault="005221DD">
            <w:pPr>
              <w:pStyle w:val="ConsPlusNormal"/>
              <w:jc w:val="both"/>
            </w:pPr>
            <w:r>
              <w:t>Среднедушевой доход семьи за 3 месяца: _______________ рублей.</w:t>
            </w:r>
          </w:p>
          <w:p w:rsidR="005221DD" w:rsidRDefault="005221DD">
            <w:pPr>
              <w:pStyle w:val="ConsPlusNormal"/>
              <w:jc w:val="both"/>
            </w:pPr>
            <w:r>
              <w:t>Характеристика жилья (комната в коммунальной квартире, частный дом, квартира в многоквартирном доме и другое): _____________________________________________</w:t>
            </w:r>
          </w:p>
          <w:p w:rsidR="005221DD" w:rsidRDefault="005221DD">
            <w:pPr>
              <w:pStyle w:val="ConsPlusNormal"/>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Статус жилого помещения (принадлежит на праве собственности с указанием Ф.И.О. собственников - членов семьи, собственность родственников, находится в муниципальной собственности, фактическое пользование, наем и другое) ___________</w:t>
            </w:r>
          </w:p>
          <w:p w:rsidR="005221DD" w:rsidRDefault="005221DD">
            <w:pPr>
              <w:pStyle w:val="ConsPlusNormal"/>
            </w:pPr>
            <w:r>
              <w:t>_________________________________________________________________________.</w:t>
            </w:r>
          </w:p>
          <w:p w:rsidR="005221DD" w:rsidRDefault="005221DD">
            <w:pPr>
              <w:pStyle w:val="ConsPlusNormal"/>
              <w:jc w:val="center"/>
            </w:pPr>
            <w:r>
              <w:t>(нужное указать)</w:t>
            </w:r>
          </w:p>
        </w:tc>
      </w:tr>
      <w:tr w:rsidR="005221DD">
        <w:tc>
          <w:tcPr>
            <w:tcW w:w="9071" w:type="dxa"/>
            <w:tcBorders>
              <w:top w:val="nil"/>
              <w:left w:val="nil"/>
              <w:bottom w:val="nil"/>
              <w:right w:val="nil"/>
            </w:tcBorders>
          </w:tcPr>
          <w:p w:rsidR="005221DD" w:rsidRDefault="005221DD">
            <w:pPr>
              <w:pStyle w:val="ConsPlusNormal"/>
              <w:jc w:val="both"/>
            </w:pPr>
            <w:r>
              <w:t xml:space="preserve">Качество жилого помещения (кирпичный, панельный, деревянный и тому подобное; в нормальном состоянии, ветхий, аварийный, требующий ремонта; комнаты сухие, светлые, </w:t>
            </w:r>
            <w:r>
              <w:lastRenderedPageBreak/>
              <w:t>проходные, количество окон и прочее) 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Площадь жилого помещения общая ____ кв. метров, жилая ___ кв. метров.</w:t>
            </w:r>
          </w:p>
          <w:p w:rsidR="005221DD" w:rsidRDefault="005221DD">
            <w:pPr>
              <w:pStyle w:val="ConsPlusNormal"/>
              <w:jc w:val="both"/>
            </w:pPr>
            <w:r>
              <w:t>Число комнат ____.</w:t>
            </w:r>
          </w:p>
          <w:p w:rsidR="005221DD" w:rsidRDefault="005221DD">
            <w:pPr>
              <w:pStyle w:val="ConsPlusNormal"/>
              <w:jc w:val="both"/>
            </w:pPr>
            <w:r>
              <w:t>Размер жилой площади, приходящейся на одного фактически проживающего, _____ кв. метров.</w:t>
            </w:r>
          </w:p>
          <w:p w:rsidR="005221DD" w:rsidRDefault="005221DD">
            <w:pPr>
              <w:pStyle w:val="ConsPlusNormal"/>
              <w:jc w:val="both"/>
            </w:pPr>
            <w:r>
              <w:t>Благоустройство жилого помещения (водопровод, канализация, какое отопление, газ, ванна, лифт, телефон и так далее): 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Наличие в жилом помещении необходимых предметов мебели и обстановки: __________________________________________________________________________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pPr>
          </w:p>
        </w:tc>
      </w:tr>
      <w:tr w:rsidR="005221DD">
        <w:tc>
          <w:tcPr>
            <w:tcW w:w="9071" w:type="dxa"/>
            <w:tcBorders>
              <w:top w:val="nil"/>
              <w:left w:val="nil"/>
              <w:bottom w:val="nil"/>
              <w:right w:val="nil"/>
            </w:tcBorders>
          </w:tcPr>
          <w:p w:rsidR="005221DD" w:rsidRDefault="005221DD">
            <w:pPr>
              <w:pStyle w:val="ConsPlusNormal"/>
              <w:jc w:val="both"/>
            </w:pPr>
            <w:r>
              <w:t>Наличие предметов первой необходимости (хозяйственно-бытовые принадлежности, бытовая техника и другое): ___________________________________________________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p w:rsidR="005221DD" w:rsidRDefault="005221DD">
            <w:pPr>
              <w:pStyle w:val="ConsPlusNormal"/>
              <w:jc w:val="both"/>
            </w:pPr>
            <w:r>
              <w:t>Наличие подсобных помещений, хозяйственных построек (их характеристика, как используются): _____________________________________________________________</w:t>
            </w:r>
          </w:p>
          <w:p w:rsidR="005221DD" w:rsidRDefault="005221DD">
            <w:pPr>
              <w:pStyle w:val="ConsPlusNormal"/>
              <w:jc w:val="both"/>
            </w:pPr>
            <w:r>
              <w:t>__________________________________________________________________________</w:t>
            </w:r>
          </w:p>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pPr>
          </w:p>
        </w:tc>
      </w:tr>
      <w:tr w:rsidR="005221DD">
        <w:tc>
          <w:tcPr>
            <w:tcW w:w="9071" w:type="dxa"/>
            <w:tcBorders>
              <w:top w:val="nil"/>
              <w:left w:val="nil"/>
              <w:bottom w:val="nil"/>
              <w:right w:val="nil"/>
            </w:tcBorders>
          </w:tcPr>
          <w:p w:rsidR="005221DD" w:rsidRDefault="005221DD">
            <w:pPr>
              <w:pStyle w:val="ConsPlusNormal"/>
              <w:jc w:val="both"/>
            </w:pPr>
            <w:r>
              <w:t>Наличие личного подсобного хозяйства (его характеристика, как используется): 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Направления предполагаемой деятельности по выходу из трудной жизненной ситуации (мнение заявителя): 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Ожидаемые результаты указанных действий (увеличение доходов семьи и другое): _________________________________________________________________________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Дополнительная информация: 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w:t>
            </w:r>
          </w:p>
        </w:tc>
      </w:tr>
    </w:tbl>
    <w:p w:rsidR="005221DD" w:rsidRDefault="005221DD">
      <w:pPr>
        <w:pStyle w:val="ConsPlusNormal"/>
        <w:jc w:val="both"/>
      </w:pPr>
    </w:p>
    <w:p w:rsidR="005221DD" w:rsidRDefault="005221DD">
      <w:pPr>
        <w:pStyle w:val="ConsPlusNonformat"/>
        <w:jc w:val="both"/>
      </w:pPr>
      <w:r>
        <w:t>Анкета составлена _____________ ________________ ______________________</w:t>
      </w:r>
    </w:p>
    <w:p w:rsidR="005221DD" w:rsidRDefault="005221DD">
      <w:pPr>
        <w:pStyle w:val="ConsPlusNonformat"/>
        <w:jc w:val="both"/>
      </w:pPr>
      <w:r>
        <w:t xml:space="preserve">                      (</w:t>
      </w:r>
      <w:proofErr w:type="gramStart"/>
      <w:r>
        <w:t xml:space="preserve">дата)   </w:t>
      </w:r>
      <w:proofErr w:type="gramEnd"/>
      <w:r>
        <w:t xml:space="preserve">      (подпись)    (Ф.И.О. специалиста)</w:t>
      </w:r>
    </w:p>
    <w:p w:rsidR="005221DD" w:rsidRDefault="005221DD">
      <w:pPr>
        <w:pStyle w:val="ConsPlusNonformat"/>
        <w:jc w:val="both"/>
      </w:pPr>
    </w:p>
    <w:p w:rsidR="005221DD" w:rsidRDefault="005221DD">
      <w:pPr>
        <w:pStyle w:val="ConsPlusNonformat"/>
        <w:jc w:val="both"/>
      </w:pPr>
      <w:r>
        <w:t>Сведения с моих слов записаны верно ________________ __________________</w:t>
      </w:r>
    </w:p>
    <w:p w:rsidR="005221DD" w:rsidRDefault="005221DD">
      <w:pPr>
        <w:pStyle w:val="ConsPlusNonformat"/>
        <w:jc w:val="both"/>
      </w:pPr>
      <w:r>
        <w:t xml:space="preserve">                                 (подпись заявителя) (Ф.И.О. заявителя)</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4</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5221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221DD" w:rsidRDefault="005221D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221DD" w:rsidRDefault="005221DD">
            <w:pPr>
              <w:pStyle w:val="ConsPlusNormal"/>
              <w:jc w:val="center"/>
            </w:pPr>
            <w:r>
              <w:rPr>
                <w:color w:val="392C69"/>
              </w:rPr>
              <w:t>Список изменяющих документов</w:t>
            </w:r>
          </w:p>
          <w:p w:rsidR="005221DD" w:rsidRDefault="005221DD">
            <w:pPr>
              <w:pStyle w:val="ConsPlusNormal"/>
              <w:jc w:val="center"/>
            </w:pPr>
            <w:r>
              <w:rPr>
                <w:color w:val="392C69"/>
              </w:rPr>
              <w:t xml:space="preserve">(в ред. </w:t>
            </w:r>
            <w:hyperlink r:id="rId96">
              <w:r>
                <w:rPr>
                  <w:color w:val="0000FF"/>
                </w:rPr>
                <w:t>постановления</w:t>
              </w:r>
            </w:hyperlink>
            <w:r>
              <w:rPr>
                <w:color w:val="392C69"/>
              </w:rPr>
              <w:t xml:space="preserve"> Правительства Белгородской области</w:t>
            </w:r>
          </w:p>
          <w:p w:rsidR="005221DD" w:rsidRDefault="005221DD">
            <w:pPr>
              <w:pStyle w:val="ConsPlusNormal"/>
              <w:jc w:val="center"/>
            </w:pPr>
            <w:r>
              <w:rPr>
                <w:color w:val="392C69"/>
              </w:rPr>
              <w:t>от 25.04.2023 N 236-пп)</w:t>
            </w: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r>
    </w:tbl>
    <w:p w:rsidR="005221DD" w:rsidRDefault="005221DD">
      <w:pPr>
        <w:pStyle w:val="ConsPlusNormal"/>
        <w:jc w:val="both"/>
      </w:pPr>
    </w:p>
    <w:p w:rsidR="005221DD" w:rsidRDefault="005221DD">
      <w:pPr>
        <w:pStyle w:val="ConsPlusNormal"/>
        <w:jc w:val="right"/>
      </w:pPr>
      <w:r>
        <w:t>Форма</w:t>
      </w:r>
    </w:p>
    <w:p w:rsidR="005221DD" w:rsidRDefault="005221DD">
      <w:pPr>
        <w:pStyle w:val="ConsPlusNormal"/>
        <w:jc w:val="both"/>
      </w:pPr>
    </w:p>
    <w:p w:rsidR="005221DD" w:rsidRDefault="005221DD">
      <w:pPr>
        <w:pStyle w:val="ConsPlusNormal"/>
        <w:jc w:val="center"/>
      </w:pPr>
      <w:bookmarkStart w:id="34" w:name="P1098"/>
      <w:bookmarkEnd w:id="34"/>
      <w:r>
        <w:t>Социальный контракт</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jc w:val="both"/>
            </w:pPr>
            <w:r>
              <w:t>"__" ___________ 20__ года</w:t>
            </w:r>
          </w:p>
          <w:p w:rsidR="005221DD" w:rsidRDefault="005221DD">
            <w:pPr>
              <w:pStyle w:val="ConsPlusNormal"/>
            </w:pPr>
          </w:p>
          <w:p w:rsidR="005221DD" w:rsidRDefault="005221DD">
            <w:pPr>
              <w:pStyle w:val="ConsPlusNormal"/>
              <w:jc w:val="both"/>
            </w:pPr>
            <w:r>
              <w:t>Настоящий социальный контракт заключен между 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center"/>
            </w:pPr>
            <w:r>
              <w:t>(название органа социальной защиты населения)</w:t>
            </w:r>
          </w:p>
        </w:tc>
      </w:tr>
      <w:tr w:rsidR="005221DD">
        <w:tc>
          <w:tcPr>
            <w:tcW w:w="9071" w:type="dxa"/>
            <w:tcBorders>
              <w:top w:val="nil"/>
              <w:left w:val="nil"/>
              <w:bottom w:val="nil"/>
              <w:right w:val="nil"/>
            </w:tcBorders>
          </w:tcPr>
          <w:p w:rsidR="005221DD" w:rsidRDefault="005221DD">
            <w:pPr>
              <w:pStyle w:val="ConsPlusNormal"/>
              <w:jc w:val="both"/>
            </w:pPr>
            <w:r>
              <w:t>в лице ___________________________________________________________________,</w:t>
            </w:r>
          </w:p>
          <w:p w:rsidR="005221DD" w:rsidRDefault="005221DD">
            <w:pPr>
              <w:pStyle w:val="ConsPlusNormal"/>
              <w:jc w:val="center"/>
            </w:pPr>
            <w:r>
              <w:t>(должность, Ф.И.О. руководителя)</w:t>
            </w:r>
          </w:p>
        </w:tc>
      </w:tr>
      <w:tr w:rsidR="005221DD">
        <w:tc>
          <w:tcPr>
            <w:tcW w:w="9071" w:type="dxa"/>
            <w:tcBorders>
              <w:top w:val="nil"/>
              <w:left w:val="nil"/>
              <w:bottom w:val="nil"/>
              <w:right w:val="nil"/>
            </w:tcBorders>
          </w:tcPr>
          <w:p w:rsidR="005221DD" w:rsidRDefault="005221DD">
            <w:pPr>
              <w:pStyle w:val="ConsPlusNormal"/>
              <w:jc w:val="both"/>
            </w:pPr>
            <w:r>
              <w:t>действующего на основании ________________________________________________,</w:t>
            </w:r>
          </w:p>
        </w:tc>
      </w:tr>
      <w:tr w:rsidR="005221DD">
        <w:tc>
          <w:tcPr>
            <w:tcW w:w="9071" w:type="dxa"/>
            <w:tcBorders>
              <w:top w:val="nil"/>
              <w:left w:val="nil"/>
              <w:bottom w:val="nil"/>
              <w:right w:val="nil"/>
            </w:tcBorders>
          </w:tcPr>
          <w:p w:rsidR="005221DD" w:rsidRDefault="005221DD">
            <w:pPr>
              <w:pStyle w:val="ConsPlusNormal"/>
              <w:jc w:val="both"/>
            </w:pPr>
            <w:r>
              <w:t>именуемым в дальнейшем "Орган социальной защиты населения", и гражданином __________________________________________________________________________</w:t>
            </w:r>
          </w:p>
          <w:p w:rsidR="005221DD" w:rsidRDefault="005221DD">
            <w:pPr>
              <w:pStyle w:val="ConsPlusNormal"/>
            </w:pPr>
            <w:r>
              <w:t>_________________________________________________________________________,</w:t>
            </w:r>
          </w:p>
          <w:p w:rsidR="005221DD" w:rsidRDefault="005221DD">
            <w:pPr>
              <w:pStyle w:val="ConsPlusNormal"/>
              <w:jc w:val="center"/>
            </w:pPr>
            <w:r>
              <w:t>(Ф.И.О., дата рождения, данные документа, удостоверяющего личность гражданина, заключающего социальный контракт)</w:t>
            </w:r>
          </w:p>
        </w:tc>
      </w:tr>
      <w:tr w:rsidR="005221DD">
        <w:tc>
          <w:tcPr>
            <w:tcW w:w="9071" w:type="dxa"/>
            <w:tcBorders>
              <w:top w:val="nil"/>
              <w:left w:val="nil"/>
              <w:bottom w:val="nil"/>
              <w:right w:val="nil"/>
            </w:tcBorders>
          </w:tcPr>
          <w:p w:rsidR="005221DD" w:rsidRDefault="005221DD">
            <w:pPr>
              <w:pStyle w:val="ConsPlusNormal"/>
            </w:pPr>
            <w:r>
              <w:lastRenderedPageBreak/>
              <w:t>проживающим (зарегистрированным) по адресу: ___________________________________________________________________________________________________________________________________________________,</w:t>
            </w:r>
          </w:p>
          <w:p w:rsidR="005221DD" w:rsidRDefault="005221DD">
            <w:pPr>
              <w:pStyle w:val="ConsPlusNormal"/>
            </w:pPr>
          </w:p>
          <w:p w:rsidR="005221DD" w:rsidRDefault="005221DD">
            <w:pPr>
              <w:pStyle w:val="ConsPlusNormal"/>
            </w:pPr>
            <w:r>
              <w:t>именуемым в дальнейшем "Заявитель".</w:t>
            </w:r>
          </w:p>
        </w:tc>
      </w:tr>
    </w:tbl>
    <w:p w:rsidR="005221DD" w:rsidRDefault="005221DD">
      <w:pPr>
        <w:pStyle w:val="ConsPlusNormal"/>
        <w:jc w:val="both"/>
      </w:pPr>
    </w:p>
    <w:p w:rsidR="005221DD" w:rsidRDefault="005221DD">
      <w:pPr>
        <w:pStyle w:val="ConsPlusNormal"/>
        <w:jc w:val="center"/>
        <w:outlineLvl w:val="2"/>
      </w:pPr>
      <w:r>
        <w:t>1. Предмет социального контракта</w:t>
      </w:r>
    </w:p>
    <w:p w:rsidR="005221DD" w:rsidRDefault="005221DD">
      <w:pPr>
        <w:pStyle w:val="ConsPlusNormal"/>
        <w:jc w:val="both"/>
      </w:pPr>
    </w:p>
    <w:p w:rsidR="005221DD" w:rsidRDefault="005221DD">
      <w:pPr>
        <w:pStyle w:val="ConsPlusNormal"/>
        <w:ind w:firstLine="540"/>
        <w:jc w:val="both"/>
      </w:pPr>
      <w:r>
        <w:t>1.1. Предметом настоящего социального контракта является соглашение между Органом социальной защиты населения и Заявителем, в соответствии с которым Орган социальной защиты населения обязуется оказать Заявителю государственную социальную помощь, а Заявитель (семья Заявителя) - реализовать мероприятия, предусмотренные программой социальной адаптации, являющейся неотъемлемой частью настоящего социального контракта.</w:t>
      </w:r>
    </w:p>
    <w:p w:rsidR="005221DD" w:rsidRDefault="005221DD">
      <w:pPr>
        <w:pStyle w:val="ConsPlusNormal"/>
        <w:jc w:val="both"/>
      </w:pPr>
    </w:p>
    <w:p w:rsidR="005221DD" w:rsidRDefault="005221DD">
      <w:pPr>
        <w:pStyle w:val="ConsPlusNormal"/>
        <w:jc w:val="center"/>
        <w:outlineLvl w:val="2"/>
      </w:pPr>
      <w:r>
        <w:t>2. Права и обязанности Органа социальной защиты населения</w:t>
      </w:r>
    </w:p>
    <w:p w:rsidR="005221DD" w:rsidRDefault="005221DD">
      <w:pPr>
        <w:pStyle w:val="ConsPlusNormal"/>
        <w:jc w:val="center"/>
      </w:pPr>
      <w:r>
        <w:t>при оказании государственной социальной помощи</w:t>
      </w:r>
    </w:p>
    <w:p w:rsidR="005221DD" w:rsidRDefault="005221DD">
      <w:pPr>
        <w:pStyle w:val="ConsPlusNormal"/>
        <w:jc w:val="center"/>
      </w:pPr>
      <w:r>
        <w:t>на основании социального контракта</w:t>
      </w:r>
    </w:p>
    <w:p w:rsidR="005221DD" w:rsidRDefault="005221DD">
      <w:pPr>
        <w:pStyle w:val="ConsPlusNormal"/>
        <w:jc w:val="both"/>
      </w:pPr>
    </w:p>
    <w:p w:rsidR="005221DD" w:rsidRDefault="005221DD">
      <w:pPr>
        <w:pStyle w:val="ConsPlusNormal"/>
        <w:ind w:firstLine="540"/>
        <w:jc w:val="both"/>
      </w:pPr>
      <w:r>
        <w:t>2.1. Орган социальной защиты населения вправе:</w:t>
      </w:r>
    </w:p>
    <w:p w:rsidR="005221DD" w:rsidRDefault="005221DD">
      <w:pPr>
        <w:pStyle w:val="ConsPlusNormal"/>
        <w:spacing w:before="220"/>
        <w:ind w:firstLine="540"/>
        <w:jc w:val="both"/>
      </w:pPr>
      <w:r>
        <w:t>запрашивать у третьих лиц (предприятий, налоговых органов и других органов, организаций) дополнительные сведения о доходах и имуществе Заявителя и членов его семьи для их проверки;</w:t>
      </w:r>
    </w:p>
    <w:p w:rsidR="005221DD" w:rsidRDefault="005221DD">
      <w:pPr>
        <w:pStyle w:val="ConsPlusNormal"/>
        <w:spacing w:before="220"/>
        <w:ind w:firstLine="540"/>
        <w:jc w:val="both"/>
      </w:pPr>
      <w:r>
        <w:t>использовать полученную информацию при решении вопроса о назначении государственной социальной помощи или отказе в ее назначении;</w:t>
      </w:r>
    </w:p>
    <w:p w:rsidR="005221DD" w:rsidRDefault="005221DD">
      <w:pPr>
        <w:pStyle w:val="ConsPlusNormal"/>
        <w:spacing w:before="220"/>
        <w:ind w:firstLine="540"/>
        <w:jc w:val="both"/>
      </w:pPr>
      <w:r>
        <w:t xml:space="preserve">проводить проверку достоверности поступивших сведений о наступлении обстоятельств, влекущих расторжение социального контракта, прекращение оказания государственной социальной помощи на основании социального контракта в случаях и порядке, установленных </w:t>
      </w:r>
      <w:hyperlink w:anchor="P91">
        <w:r>
          <w:rPr>
            <w:color w:val="0000FF"/>
          </w:rPr>
          <w:t>разделом 2</w:t>
        </w:r>
      </w:hyperlink>
      <w:r>
        <w:t xml:space="preserve"> Порядка предоставления государственной социальной помощи на основании социального контракта отдельным категориям граждан, а также назначения и выплаты единовременного пособия малоимущим гражданам и гражданам, оказавшимся в трудной жизненной ситуации (далее - Порядок).</w:t>
      </w:r>
    </w:p>
    <w:p w:rsidR="005221DD" w:rsidRDefault="005221DD">
      <w:pPr>
        <w:pStyle w:val="ConsPlusNormal"/>
        <w:spacing w:before="220"/>
        <w:ind w:firstLine="540"/>
        <w:jc w:val="both"/>
      </w:pPr>
      <w:r>
        <w:t>2.2. Орган социальной защиты населения обязуется:</w:t>
      </w:r>
    </w:p>
    <w:p w:rsidR="005221DD" w:rsidRDefault="005221DD">
      <w:pPr>
        <w:pStyle w:val="ConsPlusNormal"/>
        <w:spacing w:before="220"/>
        <w:ind w:firstLine="540"/>
        <w:jc w:val="both"/>
      </w:pPr>
      <w:r>
        <w:t xml:space="preserve">2.2.1. Назначить Заявителю государственную социальную помощь на основании социального контракта в соответствии с </w:t>
      </w:r>
      <w:hyperlink w:anchor="P1279">
        <w:r>
          <w:rPr>
            <w:color w:val="0000FF"/>
          </w:rPr>
          <w:t>программой</w:t>
        </w:r>
      </w:hyperlink>
      <w:r>
        <w:t xml:space="preserve"> социальной адаптации согласно приложению к настоящему социальному контракту.</w:t>
      </w:r>
    </w:p>
    <w:p w:rsidR="005221DD" w:rsidRDefault="005221DD">
      <w:pPr>
        <w:pStyle w:val="ConsPlusNormal"/>
        <w:spacing w:before="220"/>
        <w:ind w:firstLine="540"/>
        <w:jc w:val="both"/>
      </w:pPr>
      <w:r>
        <w:t>2.2.2. Направлять реестр для зачисления Заявителю денежной выплаты в рамках оказания государственной социальной помощи на основании социального контракта в министерство социальной защиты населения и труда Белгородской области для последующего предоставления Заявителю денежной выплаты.</w:t>
      </w:r>
    </w:p>
    <w:p w:rsidR="005221DD" w:rsidRDefault="005221DD">
      <w:pPr>
        <w:pStyle w:val="ConsPlusNormal"/>
        <w:spacing w:before="220"/>
        <w:ind w:firstLine="540"/>
        <w:jc w:val="both"/>
      </w:pPr>
      <w:r>
        <w:t>2.2.3. Организовывать предоставление услуг согласно разработанной программе социальной адаптации.</w:t>
      </w:r>
    </w:p>
    <w:p w:rsidR="005221DD" w:rsidRDefault="005221DD">
      <w:pPr>
        <w:pStyle w:val="ConsPlusNormal"/>
        <w:spacing w:before="220"/>
        <w:ind w:firstLine="540"/>
        <w:jc w:val="both"/>
      </w:pPr>
      <w:r>
        <w:t>2.2.4. По мероприятию "Поиск работы" (</w:t>
      </w:r>
      <w:hyperlink w:anchor="P111">
        <w:r>
          <w:rPr>
            <w:color w:val="0000FF"/>
          </w:rPr>
          <w:t>подпункт "а" пункта 2.2.2 подраздела 2.2 раздела 2</w:t>
        </w:r>
      </w:hyperlink>
      <w:r>
        <w:t xml:space="preserve"> Порядка):</w:t>
      </w:r>
    </w:p>
    <w:p w:rsidR="005221DD" w:rsidRDefault="005221DD">
      <w:pPr>
        <w:pStyle w:val="ConsPlusNormal"/>
        <w:spacing w:before="220"/>
        <w:ind w:firstLine="540"/>
        <w:jc w:val="both"/>
      </w:pPr>
      <w:r>
        <w:t>оказывать Заявителю совместно с территориальным отделом - кадровым центром, органами местного самоуправления и иными организациями в сфере труда содействие в поиске гражданином работы с последующим трудоустройством в срок, предусмотренный программой социальной адаптации;</w:t>
      </w:r>
    </w:p>
    <w:p w:rsidR="005221DD" w:rsidRDefault="005221DD">
      <w:pPr>
        <w:pStyle w:val="ConsPlusNormal"/>
        <w:spacing w:before="220"/>
        <w:ind w:firstLine="540"/>
        <w:jc w:val="both"/>
      </w:pPr>
      <w:r>
        <w:lastRenderedPageBreak/>
        <w:t>осуществлять ежемесячный контроль за выполнением гражданином обязательств, предусмотренных настоящим социальным контрактом, а также контроль за целевым использованием денежных средств, выплаченных в соответствии с условиями настоящего социального контракта;</w:t>
      </w:r>
    </w:p>
    <w:p w:rsidR="005221DD" w:rsidRDefault="005221DD">
      <w:pPr>
        <w:pStyle w:val="ConsPlusNormal"/>
        <w:spacing w:before="220"/>
        <w:ind w:firstLine="540"/>
        <w:jc w:val="both"/>
      </w:pPr>
      <w:r>
        <w:t>прекратить предоставление государственной социальной помощи на основании социального контракта в случае прекращения трудового договора (увольнения) Заявителя в случаях и порядке, установленных Порядком, с месяца, следующего за месяцем возникновения указанных обстоятельств;</w:t>
      </w:r>
    </w:p>
    <w:p w:rsidR="005221DD" w:rsidRDefault="005221DD">
      <w:pPr>
        <w:pStyle w:val="ConsPlusNormal"/>
        <w:spacing w:before="220"/>
        <w:ind w:firstLine="540"/>
        <w:jc w:val="both"/>
      </w:pPr>
      <w:r>
        <w:t>расторгнуть социальный контракт в одностороннем порядке в случаях и порядке, установленных Порядком;</w:t>
      </w:r>
    </w:p>
    <w:p w:rsidR="005221DD" w:rsidRDefault="005221DD">
      <w:pPr>
        <w:pStyle w:val="ConsPlusNormal"/>
        <w:spacing w:before="220"/>
        <w:ind w:firstLine="540"/>
        <w:jc w:val="both"/>
      </w:pPr>
      <w:r>
        <w:t>подготовить в течение последнего месяца действия социального контракта заключение об оценке выполнения мероприятий программы социальной адаптации или о целесообразности продления срока действия социального контракта не более чем на половину срока ранее заключенного социального контракта;</w:t>
      </w:r>
    </w:p>
    <w:p w:rsidR="005221DD" w:rsidRDefault="005221DD">
      <w:pPr>
        <w:pStyle w:val="ConsPlusNormal"/>
        <w:spacing w:before="220"/>
        <w:ind w:firstLine="540"/>
        <w:jc w:val="both"/>
      </w:pPr>
      <w:r>
        <w:t>подготовить в течение 5-го месяца после месяца окончания срока действия социального контракта отчет об оценке эффективности реализации социального контракта;</w:t>
      </w:r>
    </w:p>
    <w:p w:rsidR="005221DD" w:rsidRDefault="005221DD">
      <w:pPr>
        <w:pStyle w:val="ConsPlusNormal"/>
        <w:spacing w:before="220"/>
        <w:ind w:firstLine="540"/>
        <w:jc w:val="both"/>
      </w:pPr>
      <w:r>
        <w:t>проводить ежемесячный мониторинг условий жизни Заявителя (семьи Заявителя) в течение 12 месяцев со дня окончания срока действия настоящего социального контракта, в том числе ежемесячно проверять факт наличия действующего трудового договора и в течение 12 месяцев рассчитывать доход гражданина от трудовой деятельности за 4-й - 6-й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2.2.5. По мероприятию "Осуществление индивидуальной предпринимательской деятельности" (</w:t>
      </w:r>
      <w:hyperlink w:anchor="P114">
        <w:r>
          <w:rPr>
            <w:color w:val="0000FF"/>
          </w:rPr>
          <w:t>подпункт "б" пункта 2.2.2 подраздела 2.2 раздела 2</w:t>
        </w:r>
      </w:hyperlink>
      <w:r>
        <w:t xml:space="preserve"> Порядка):</w:t>
      </w:r>
    </w:p>
    <w:p w:rsidR="005221DD" w:rsidRDefault="005221DD">
      <w:pPr>
        <w:pStyle w:val="ConsPlusNormal"/>
        <w:spacing w:before="220"/>
        <w:ind w:firstLine="540"/>
        <w:jc w:val="both"/>
      </w:pPr>
      <w:r>
        <w:t>оказывать Заявителю совместно с органами государственной власти, уполномоченными на решение вопросов в сфере регулирования малого и среднего предпринимательства, уполномоченными в сфере сельского хозяйства, территориальным отделом - кадровым центром, органами местного самоуправления, организациями инфраструктуры поддержки субъектов малого и среднего предпринимательства и иными организациями содействие в осуществлении индивидуальной предпринимательской деятельности;</w:t>
      </w:r>
    </w:p>
    <w:p w:rsidR="005221DD" w:rsidRDefault="005221DD">
      <w:pPr>
        <w:pStyle w:val="ConsPlusNormal"/>
        <w:spacing w:before="220"/>
        <w:ind w:firstLine="540"/>
        <w:jc w:val="both"/>
      </w:pPr>
      <w:r>
        <w:t>направлять гражданина в организации инфраструктуры поддержки субъектов малого и среднего предпринимательства для получения консультационной поддержки по вопросам осуществления предпринимательской деятельности, при необходимости также направлять гражданина на прохождение обучения предпринимательским компетенциям, проводимого организациями инфраструктуры поддержки субъектов малого и среднего предпринимательства в рамках реализации национального проекта "Малое и среднее предпринимательство и поддержка индивидуальной предпринимательской инициативы";</w:t>
      </w:r>
    </w:p>
    <w:p w:rsidR="005221DD" w:rsidRDefault="005221DD">
      <w:pPr>
        <w:pStyle w:val="ConsPlusNormal"/>
        <w:spacing w:before="220"/>
        <w:ind w:firstLine="540"/>
        <w:jc w:val="both"/>
      </w:pPr>
      <w:r>
        <w:t>осуществлять ежемесячный контроль за выполнением гражданином обязательств, предусмотренных настоящим социальным контрактом, а также контроль за целевым использованием денежных средств, выплаченных в соответствии с условиями настоящего социального контракта;</w:t>
      </w:r>
    </w:p>
    <w:p w:rsidR="005221DD" w:rsidRDefault="005221DD">
      <w:pPr>
        <w:pStyle w:val="ConsPlusNormal"/>
        <w:spacing w:before="220"/>
        <w:ind w:firstLine="540"/>
        <w:jc w:val="both"/>
      </w:pPr>
      <w:r>
        <w:t>взыскать денежные средства, использованные Заявителем не по целевому назначению, в случае неисполнения Заявителем условий настоящего социального контракта;</w:t>
      </w:r>
    </w:p>
    <w:p w:rsidR="005221DD" w:rsidRDefault="005221DD">
      <w:pPr>
        <w:pStyle w:val="ConsPlusNormal"/>
        <w:spacing w:before="220"/>
        <w:ind w:firstLine="540"/>
        <w:jc w:val="both"/>
      </w:pPr>
      <w:r>
        <w:t xml:space="preserve">подготовить в течение последнего месяца действия социального контракта заключение об оценке выполнения мероприятий программы социальной адаптации или о целесообразности продления срока действия социального контракта не более чем на половину срока ранее </w:t>
      </w:r>
      <w:r>
        <w:lastRenderedPageBreak/>
        <w:t>заключенного социального контракта;</w:t>
      </w:r>
    </w:p>
    <w:p w:rsidR="005221DD" w:rsidRDefault="005221DD">
      <w:pPr>
        <w:pStyle w:val="ConsPlusNormal"/>
        <w:spacing w:before="220"/>
        <w:ind w:firstLine="540"/>
        <w:jc w:val="both"/>
      </w:pPr>
      <w:r>
        <w:t>подготовить в течение 5-го месяца после месяца окончания срока действия социального контракта отчет об оценке эффективности реализации социального контракта;</w:t>
      </w:r>
    </w:p>
    <w:p w:rsidR="005221DD" w:rsidRDefault="005221DD">
      <w:pPr>
        <w:pStyle w:val="ConsPlusNormal"/>
        <w:spacing w:before="220"/>
        <w:ind w:firstLine="540"/>
        <w:jc w:val="both"/>
      </w:pPr>
      <w:r>
        <w:t>проводить ежемесячный мониторинг условий жизни Заявителя (семьи Заявителя) в течение 12 месяцев со дня окончания срока действия настоящего социального контракта, в том числе ежемесячно проверять факт регистрации гражданина в качестве индивидуального предпринимателя (налогоплательщика налога на профессиональный доход) и в течение 12 месяцев рассчитывать доход гражданина от предпринимательской деятельности за 4-й - 6-й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2.2.6. По мероприятию "Ведение личного подсобного хозяйства" (</w:t>
      </w:r>
      <w:hyperlink w:anchor="P115">
        <w:r>
          <w:rPr>
            <w:color w:val="0000FF"/>
          </w:rPr>
          <w:t>подпункт "в" пункта 2.2.2 подраздела 2.2 раздела 2</w:t>
        </w:r>
      </w:hyperlink>
      <w:r>
        <w:t xml:space="preserve"> Порядка):</w:t>
      </w:r>
    </w:p>
    <w:p w:rsidR="005221DD" w:rsidRDefault="005221DD">
      <w:pPr>
        <w:pStyle w:val="ConsPlusNormal"/>
        <w:spacing w:before="220"/>
        <w:ind w:firstLine="540"/>
        <w:jc w:val="both"/>
      </w:pPr>
      <w:r>
        <w:t>оказывать Заявителю совместно с органами государственной власти, уполномоченными в сфере сельского хозяйства, органами местного самоуправления и иными организациями в сфере сельского хозяйства содействие в осуществлении ведения им личного подсобного хозяйства и реализации продукции личного подсобного хозяйства;</w:t>
      </w:r>
    </w:p>
    <w:p w:rsidR="005221DD" w:rsidRDefault="005221DD">
      <w:pPr>
        <w:pStyle w:val="ConsPlusNormal"/>
        <w:spacing w:before="220"/>
        <w:ind w:firstLine="540"/>
        <w:jc w:val="both"/>
      </w:pPr>
      <w:r>
        <w:t>осуществлять ежемесячный контроль за выполнением гражданином обязательств, предусмотренных настоящим социальным контрактом, а также контроль за целевым использованием денежных средств, выплаченных в соответствии с условиями настоящего социального контракта;</w:t>
      </w:r>
    </w:p>
    <w:p w:rsidR="005221DD" w:rsidRDefault="005221DD">
      <w:pPr>
        <w:pStyle w:val="ConsPlusNormal"/>
        <w:spacing w:before="220"/>
        <w:ind w:firstLine="540"/>
        <w:jc w:val="both"/>
      </w:pPr>
      <w:r>
        <w:t>подготовить в течение последнего месяца действия социального контракта заключение об оценке выполнения мероприятий программы социальной адаптации или о целесообразности продления срока действия социального контракта не более чем на половину срока ранее заключенного социального контракта;</w:t>
      </w:r>
    </w:p>
    <w:p w:rsidR="005221DD" w:rsidRDefault="005221DD">
      <w:pPr>
        <w:pStyle w:val="ConsPlusNormal"/>
        <w:spacing w:before="220"/>
        <w:ind w:firstLine="540"/>
        <w:jc w:val="both"/>
      </w:pPr>
      <w:r>
        <w:t>подготовить в течение 5-го месяца после месяца окончания срока действия социального контракта отчет об оценке эффективности реализации социального контракта;</w:t>
      </w:r>
    </w:p>
    <w:p w:rsidR="005221DD" w:rsidRDefault="005221DD">
      <w:pPr>
        <w:pStyle w:val="ConsPlusNormal"/>
        <w:spacing w:before="220"/>
        <w:ind w:firstLine="540"/>
        <w:jc w:val="both"/>
      </w:pPr>
      <w:r>
        <w:t>проводить ежемесячный мониторинг условий жизни Заявителя (семьи Заявителя) в течение 12 месяцев со дня окончания срока действия настоящего социального контракта, в том числе ежемесячно проверять факт регистрации гражданина в качестве налогоплательщика налога на профессиональный доход и в течение 12 месяцев рассчитывать доход гражданина от трудовой деятельности за 4-й - 6-й месяцы, 7-й - 9-й месяцы и 10-й - 12-й месяцы со дня окончания срока действия социального контракта.</w:t>
      </w:r>
    </w:p>
    <w:p w:rsidR="005221DD" w:rsidRDefault="005221DD">
      <w:pPr>
        <w:pStyle w:val="ConsPlusNormal"/>
        <w:spacing w:before="220"/>
        <w:ind w:firstLine="540"/>
        <w:jc w:val="both"/>
      </w:pPr>
      <w:r>
        <w:t>2.2.7. По мероприятию "Осуществление иных мероприятий, направленных на преодоление гражданином трудной жизненной ситуации" (</w:t>
      </w:r>
      <w:hyperlink w:anchor="P116">
        <w:r>
          <w:rPr>
            <w:color w:val="0000FF"/>
          </w:rPr>
          <w:t>подпункт "г" пункта 2.2.2 подраздела 2.2 раздела 2</w:t>
        </w:r>
      </w:hyperlink>
      <w:r>
        <w:t xml:space="preserve"> Порядка):</w:t>
      </w:r>
    </w:p>
    <w:p w:rsidR="005221DD" w:rsidRDefault="005221DD">
      <w:pPr>
        <w:pStyle w:val="ConsPlusNormal"/>
        <w:spacing w:before="220"/>
        <w:ind w:firstLine="540"/>
        <w:jc w:val="both"/>
      </w:pPr>
      <w:r>
        <w:t>направлять реестр для зачисления Заявителю денежной выплаты в рамках оказания государственной социальной помощи на основании социального контракта в министерство социальной защиты населения и труда Белгородской области для последующего предоставления Заявителю денежной выплаты (ежемесячно или единовременно);</w:t>
      </w:r>
    </w:p>
    <w:p w:rsidR="005221DD" w:rsidRDefault="005221DD">
      <w:pPr>
        <w:pStyle w:val="ConsPlusNormal"/>
        <w:spacing w:before="220"/>
        <w:ind w:firstLine="540"/>
        <w:jc w:val="both"/>
      </w:pPr>
      <w:r>
        <w:t>оказывать Заявителю совместно с органами государственной власти и организациями социального обслуживания содействие в исполнении мероприятий программы социальной адаптации по выходу гражданина (семьи гражданина) из трудной жизненной ситуации путем индивидуального сопровождения такого гражданина;</w:t>
      </w:r>
    </w:p>
    <w:p w:rsidR="005221DD" w:rsidRDefault="005221DD">
      <w:pPr>
        <w:pStyle w:val="ConsPlusNormal"/>
        <w:spacing w:before="220"/>
        <w:ind w:firstLine="540"/>
        <w:jc w:val="both"/>
      </w:pPr>
      <w:r>
        <w:t xml:space="preserve">осуществлять ежемесячный контроль за выполнением гражданином обязательств, предусмотренных настоящим социальным контрактом, а также контроль за целевым </w:t>
      </w:r>
      <w:r>
        <w:lastRenderedPageBreak/>
        <w:t>использованием денежных средств, выплаченных в соответствии с условиями настоящего социального контракта;</w:t>
      </w:r>
    </w:p>
    <w:p w:rsidR="005221DD" w:rsidRDefault="005221DD">
      <w:pPr>
        <w:pStyle w:val="ConsPlusNormal"/>
        <w:spacing w:before="220"/>
        <w:ind w:firstLine="540"/>
        <w:jc w:val="both"/>
      </w:pPr>
      <w:r>
        <w:t>оказывать содействие в направлении несовершеннолетних членов семьи гражданина в дошкольную образовательную организацию;</w:t>
      </w:r>
    </w:p>
    <w:p w:rsidR="005221DD" w:rsidRDefault="005221DD">
      <w:pPr>
        <w:pStyle w:val="ConsPlusNormal"/>
        <w:spacing w:before="220"/>
        <w:ind w:firstLine="540"/>
        <w:jc w:val="both"/>
      </w:pPr>
      <w:r>
        <w:t>прекратить предоставление государственной социальной помощи на основании социального контракта в случае нарушения Заявителем условий настоящего социального контракта с месяца, следующего за месяцем возникновения указанных обстоятельств;</w:t>
      </w:r>
    </w:p>
    <w:p w:rsidR="005221DD" w:rsidRDefault="005221DD">
      <w:pPr>
        <w:pStyle w:val="ConsPlusNormal"/>
        <w:spacing w:before="220"/>
        <w:ind w:firstLine="540"/>
        <w:jc w:val="both"/>
      </w:pPr>
      <w:r>
        <w:t>подготовить в течение последнего месяца действия социального контракта заключение об оценке выполнения мероприятий программы социальной адаптации или о целесообразности продления срока действия социального контракта не более чем на половину срока ранее заключенного социального контракта;</w:t>
      </w:r>
    </w:p>
    <w:p w:rsidR="005221DD" w:rsidRDefault="005221DD">
      <w:pPr>
        <w:pStyle w:val="ConsPlusNormal"/>
        <w:spacing w:before="220"/>
        <w:ind w:firstLine="540"/>
        <w:jc w:val="both"/>
      </w:pPr>
      <w:r>
        <w:t>подготовить в течение 5-го месяца после месяца окончания срока действия социального контракта отчет об оценке эффективности реализации социального контракта;</w:t>
      </w:r>
    </w:p>
    <w:p w:rsidR="005221DD" w:rsidRDefault="005221DD">
      <w:pPr>
        <w:pStyle w:val="ConsPlusNormal"/>
        <w:spacing w:before="220"/>
        <w:ind w:firstLine="540"/>
        <w:jc w:val="both"/>
      </w:pPr>
      <w:r>
        <w:t>проводить ежемесячный мониторинг условий жизни Заявителя (семьи Заявителя) в течение 12 месяцев со дня окончания срока действия настоящего социального контракта, в том числе ежемесячно проверять факт ухудшения материально-бытового состояния гражданина (семьи гражданина).</w:t>
      </w:r>
    </w:p>
    <w:p w:rsidR="005221DD" w:rsidRDefault="005221DD">
      <w:pPr>
        <w:pStyle w:val="ConsPlusNormal"/>
        <w:jc w:val="both"/>
      </w:pPr>
    </w:p>
    <w:p w:rsidR="005221DD" w:rsidRDefault="005221DD">
      <w:pPr>
        <w:pStyle w:val="ConsPlusNormal"/>
        <w:jc w:val="center"/>
        <w:outlineLvl w:val="2"/>
      </w:pPr>
      <w:r>
        <w:t>3. Права и обязанности Заявителя при оказании</w:t>
      </w:r>
    </w:p>
    <w:p w:rsidR="005221DD" w:rsidRDefault="005221DD">
      <w:pPr>
        <w:pStyle w:val="ConsPlusNormal"/>
        <w:jc w:val="center"/>
      </w:pPr>
      <w:r>
        <w:t>государственной социальной помощи на основании</w:t>
      </w:r>
    </w:p>
    <w:p w:rsidR="005221DD" w:rsidRDefault="005221DD">
      <w:pPr>
        <w:pStyle w:val="ConsPlusNormal"/>
        <w:jc w:val="center"/>
      </w:pPr>
      <w:r>
        <w:t>социального контракта</w:t>
      </w:r>
    </w:p>
    <w:p w:rsidR="005221DD" w:rsidRDefault="005221DD">
      <w:pPr>
        <w:pStyle w:val="ConsPlusNormal"/>
        <w:jc w:val="both"/>
      </w:pPr>
    </w:p>
    <w:p w:rsidR="005221DD" w:rsidRDefault="005221DD">
      <w:pPr>
        <w:pStyle w:val="ConsPlusNormal"/>
        <w:ind w:firstLine="540"/>
        <w:jc w:val="both"/>
      </w:pPr>
      <w:r>
        <w:t>3.1. Заявитель имеет право получить государственную социальную помощь на основании настоящего социального контракта в соответствии с программой социальной адаптации.</w:t>
      </w:r>
    </w:p>
    <w:p w:rsidR="005221DD" w:rsidRDefault="005221DD">
      <w:pPr>
        <w:pStyle w:val="ConsPlusNormal"/>
        <w:spacing w:before="220"/>
        <w:ind w:firstLine="540"/>
        <w:jc w:val="both"/>
      </w:pPr>
      <w:r>
        <w:t>3.2. Обязанности Заявителя:</w:t>
      </w:r>
    </w:p>
    <w:p w:rsidR="005221DD" w:rsidRDefault="005221DD">
      <w:pPr>
        <w:pStyle w:val="ConsPlusNormal"/>
        <w:spacing w:before="220"/>
        <w:ind w:firstLine="540"/>
        <w:jc w:val="both"/>
      </w:pPr>
      <w:r>
        <w:t>3.2.1. По мероприятию "Поиск работы" (</w:t>
      </w:r>
      <w:hyperlink w:anchor="P111">
        <w:r>
          <w:rPr>
            <w:color w:val="0000FF"/>
          </w:rPr>
          <w:t>подпункт "а" пункта 2.2.2 подраздела 2.2 раздела 2</w:t>
        </w:r>
      </w:hyperlink>
      <w:r>
        <w:t xml:space="preserve"> Порядка):</w:t>
      </w:r>
    </w:p>
    <w:p w:rsidR="005221DD" w:rsidRDefault="005221DD">
      <w:pPr>
        <w:pStyle w:val="ConsPlusNormal"/>
        <w:spacing w:before="220"/>
        <w:ind w:firstLine="540"/>
        <w:jc w:val="both"/>
      </w:pPr>
      <w:r>
        <w:t>встать на учет в территориальный отдел - кадровый центр в качестве безработного или ищущего работу;</w:t>
      </w:r>
    </w:p>
    <w:p w:rsidR="005221DD" w:rsidRDefault="005221DD">
      <w:pPr>
        <w:pStyle w:val="ConsPlusNormal"/>
        <w:spacing w:before="220"/>
        <w:ind w:firstLine="540"/>
        <w:jc w:val="both"/>
      </w:pPr>
      <w:r>
        <w:t>зарегистрироваться в информационно-аналитической системе Общероссийской базы вакансий "Работа в России";</w:t>
      </w:r>
    </w:p>
    <w:p w:rsidR="005221DD" w:rsidRDefault="005221DD">
      <w:pPr>
        <w:pStyle w:val="ConsPlusNormal"/>
        <w:spacing w:before="220"/>
        <w:ind w:firstLine="540"/>
        <w:jc w:val="both"/>
      </w:pPr>
      <w:r>
        <w:t>осуществить поиск работы с последующим заключением трудового договора в период действия социального контракта;</w:t>
      </w:r>
    </w:p>
    <w:p w:rsidR="005221DD" w:rsidRDefault="005221DD">
      <w:pPr>
        <w:pStyle w:val="ConsPlusNormal"/>
        <w:spacing w:before="220"/>
        <w:ind w:firstLine="540"/>
        <w:jc w:val="both"/>
      </w:pPr>
      <w:r>
        <w:t>пройти в период действия социального контракта профессиональное обучение или получить дополнительное профессиональное образование, если указанное обязательство установлено социальным контрактом; пройти в период действия социального контракта стажировку с последующим заключением трудового договора, если указанное обязательство установлено социальным контрактом;</w:t>
      </w:r>
    </w:p>
    <w:p w:rsidR="005221DD" w:rsidRDefault="005221DD">
      <w:pPr>
        <w:pStyle w:val="ConsPlusNormal"/>
        <w:spacing w:before="220"/>
        <w:ind w:firstLine="540"/>
        <w:jc w:val="both"/>
      </w:pPr>
      <w:r>
        <w:t xml:space="preserve">информировать Орган социальной защиты населения об осуществлении трудовой деятельности в период действия настоящего социального контракта ежемесячно, до 10-го числа месяца, следующего за отчетным, и представлять в Орган социальной защиты населения отчет о выполнении мероприятий программы социальной адаптации с приложением документов, подтверждающих выполнение мероприятий (при наличии документов), последний отчет представить до 15-го числа месяца, следующего за месяцем окончания действия настоящего </w:t>
      </w:r>
      <w:r>
        <w:lastRenderedPageBreak/>
        <w:t>социального контракта, с приложением сведений о составе и доходах своей семьи за 3 последних месяца до даты окончания настоящего социального контракта;</w:t>
      </w:r>
    </w:p>
    <w:p w:rsidR="005221DD" w:rsidRDefault="005221DD">
      <w:pPr>
        <w:pStyle w:val="ConsPlusNormal"/>
        <w:spacing w:before="220"/>
        <w:ind w:firstLine="540"/>
        <w:jc w:val="both"/>
      </w:pPr>
      <w:r>
        <w:t>при непредставлении своевременно отчета о выполнении мероприятий программы социальной адаптации по уважительной причине в соответствии с Порядком представить в Орган социальной защиты населения сведения, подтверждающие наличие таких причин;</w:t>
      </w:r>
    </w:p>
    <w:p w:rsidR="005221DD" w:rsidRDefault="005221DD">
      <w:pPr>
        <w:pStyle w:val="ConsPlusNormal"/>
        <w:spacing w:before="220"/>
        <w:ind w:firstLine="540"/>
        <w:jc w:val="both"/>
      </w:pPr>
      <w:r>
        <w:t>представлять в Орган социальной защиты населения документы, подтверждающие выполнение Заявителем, самостоятельно ищущим работу, мероприятий программы социальной адаптации по поиску работы;</w:t>
      </w:r>
    </w:p>
    <w:p w:rsidR="005221DD" w:rsidRDefault="005221DD">
      <w:pPr>
        <w:pStyle w:val="ConsPlusNormal"/>
        <w:spacing w:before="220"/>
        <w:ind w:firstLine="540"/>
        <w:jc w:val="both"/>
      </w:pPr>
      <w:r>
        <w:t>в случае прекращения Заявителем трудового договора (увольнения) в период действия настоящего социального контракт уведомить об этом Орган социальной защиты населения в течение 3 рабочих дней с даты расторжения трудового договора (увольнения);</w:t>
      </w:r>
    </w:p>
    <w:p w:rsidR="005221DD" w:rsidRDefault="005221DD">
      <w:pPr>
        <w:pStyle w:val="ConsPlusNormal"/>
        <w:spacing w:before="220"/>
        <w:ind w:firstLine="540"/>
        <w:jc w:val="both"/>
      </w:pPr>
      <w:r>
        <w:t>извещать Орган социальной защиты населения о наступлении обстоятельств, влекущих досрочное расторжение социального контракта, в соответствии с Порядком в течение 3 рабочих дней со дня наступления таких обстоятельств;</w:t>
      </w:r>
    </w:p>
    <w:p w:rsidR="005221DD" w:rsidRDefault="005221DD">
      <w:pPr>
        <w:pStyle w:val="ConsPlusNormal"/>
        <w:spacing w:before="220"/>
        <w:ind w:firstLine="540"/>
        <w:jc w:val="both"/>
      </w:pPr>
      <w:r>
        <w:t>представлять по запросу Органа социальной защиты населения сведения о доходах и информацию об условиях жизни Заявителя (семьи Заявителя) ежемесячно в течение 12 месяцев со дня окончания срока действия настоящего социального контракта;</w:t>
      </w:r>
    </w:p>
    <w:p w:rsidR="005221DD" w:rsidRDefault="005221DD">
      <w:pPr>
        <w:pStyle w:val="ConsPlusNormal"/>
        <w:spacing w:before="220"/>
        <w:ind w:firstLine="540"/>
        <w:jc w:val="both"/>
      </w:pPr>
      <w:r>
        <w:t>осуществлять трудовую деятельность не менее чем в течение 12 месяцев со дня окончания срока действия социального контракта. В случае прекращения трудовой деятельности (исключая случаи сокращения, увольнения в связи с переездом на новое место жительства и иные уважительные причины, а также в случае завершения срочного трудового договора)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spacing w:before="220"/>
        <w:ind w:firstLine="540"/>
        <w:jc w:val="both"/>
      </w:pPr>
      <w:r>
        <w:t>3.2.2. По мероприятию "Осуществление индивидуальной предпринимательской деятельности" (</w:t>
      </w:r>
      <w:hyperlink w:anchor="P114">
        <w:r>
          <w:rPr>
            <w:color w:val="0000FF"/>
          </w:rPr>
          <w:t>подпункт "б" пункта 2.2.2 подраздела 2.2 раздела 2</w:t>
        </w:r>
      </w:hyperlink>
      <w:r>
        <w:t xml:space="preserve"> Порядка):</w:t>
      </w:r>
    </w:p>
    <w:p w:rsidR="005221DD" w:rsidRDefault="005221DD">
      <w:pPr>
        <w:pStyle w:val="ConsPlusNormal"/>
        <w:spacing w:before="220"/>
        <w:ind w:firstLine="540"/>
        <w:jc w:val="both"/>
      </w:pPr>
      <w:r>
        <w:t>зарегистрироваться в установленном законодательством Российской Федерации порядке для осуществления индивидуальной предпринимательской деятельности или встать на учет в качестве налогоплательщика налога на профессиональный доход (при условии, что указанный гражданин не состоит на указанном учете на дату заключения социального контракта);</w:t>
      </w:r>
    </w:p>
    <w:p w:rsidR="005221DD" w:rsidRDefault="005221DD">
      <w:pPr>
        <w:pStyle w:val="ConsPlusNormal"/>
        <w:spacing w:before="220"/>
        <w:ind w:firstLine="540"/>
        <w:jc w:val="both"/>
      </w:pPr>
      <w:r>
        <w:t>представить в Орган социальной защиты населения документы, подтверждающие факт расходования средств, с целью постановки на учет в качестве индивидуального предпринимателя или налогоплательщика налога на профессиональный доход;</w:t>
      </w:r>
    </w:p>
    <w:p w:rsidR="005221DD" w:rsidRDefault="005221DD">
      <w:pPr>
        <w:pStyle w:val="ConsPlusNormal"/>
        <w:spacing w:before="220"/>
        <w:ind w:firstLine="540"/>
        <w:jc w:val="both"/>
      </w:pPr>
      <w:r>
        <w:t xml:space="preserve">при необходимости приобрести в период действия настоящего социального контракта основные средства (оборудование) и (или) материально-производственные запасы, получить лицензии на программное обеспечение и (или) на осуществление отдельных видов деятельности в соответствии со </w:t>
      </w:r>
      <w:hyperlink r:id="rId97">
        <w:r>
          <w:rPr>
            <w:color w:val="0000FF"/>
          </w:rPr>
          <w:t>статьей 12</w:t>
        </w:r>
      </w:hyperlink>
      <w:r>
        <w:t xml:space="preserve"> Федерального закона от 4 мая 2011 года N 99-ФЗ "О лицензировании отдельных видов деятельности" (не более 10 процентов назначаемой выплаты), и (или) принять имущественные обязательства на праве аренды (не более 15 процентов назначаемой выплаты), и (или) создать, осуществить оснащение дополнительных рабочих мест для осуществления предпринимательской деятельности и представить в Орган социальной защиты населения подтверждающие документы;</w:t>
      </w:r>
    </w:p>
    <w:p w:rsidR="005221DD" w:rsidRDefault="005221DD">
      <w:pPr>
        <w:pStyle w:val="ConsPlusNormal"/>
        <w:spacing w:before="220"/>
        <w:ind w:firstLine="540"/>
        <w:jc w:val="both"/>
      </w:pPr>
      <w:r>
        <w:t xml:space="preserve">информировать Орган социальной защиты населения об осуществлении индивидуальной предпринимательской деятельности в период действия настоящего социального контракта ежемесячно, до 10-го числа месяца, следующего за отчетным, и представлять в Орган социальной защиты населения отчет о выполнении мероприятий программы социальной адаптации с </w:t>
      </w:r>
      <w:r>
        <w:lastRenderedPageBreak/>
        <w:t>приложением документов, подтверждающих выполнение мероприятий (при наличии документов). Последний отчет представить до 15-го числа месяца, следующего за месяцем окончания действия настоящего социального контракта, с приложением сведений о составе и доходах своей семьи за 3 последних месяца до даты окончания настоящего социального контракта;</w:t>
      </w:r>
    </w:p>
    <w:p w:rsidR="005221DD" w:rsidRDefault="005221DD">
      <w:pPr>
        <w:pStyle w:val="ConsPlusNormal"/>
        <w:spacing w:before="220"/>
        <w:ind w:firstLine="540"/>
        <w:jc w:val="both"/>
      </w:pPr>
      <w:r>
        <w:t>при непредставлении своевременно отчета о выполнении мероприятий программы социальной адаптации по уважительной причине в соответствии с Порядком представить в Орган социальной защиты населения сведения, подтверждающие наличие таких причин;</w:t>
      </w:r>
    </w:p>
    <w:p w:rsidR="005221DD" w:rsidRDefault="005221DD">
      <w:pPr>
        <w:pStyle w:val="ConsPlusNormal"/>
        <w:spacing w:before="220"/>
        <w:ind w:firstLine="540"/>
        <w:jc w:val="both"/>
      </w:pPr>
      <w:r>
        <w:t>осуществлять предпринимательскую деятельность в период срока действия социального контракта и не менее чем в течение 12 месяцев со дня окончания срока действия социального контракта с представлением соответствующих сведений в Орган социальной защиты населения. В случае утраты статуса индивидуального предпринимателя или налогоплательщика налога на профессиональный доход в указанный период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spacing w:before="220"/>
        <w:ind w:firstLine="540"/>
        <w:jc w:val="both"/>
      </w:pPr>
      <w:r>
        <w:t>уведомить Орган социальной защиты населения о прекращении индивидуальной предпринимательской деятельности в течение 3 рабочих дней со дня наступления таких обстоятельств;</w:t>
      </w:r>
    </w:p>
    <w:p w:rsidR="005221DD" w:rsidRDefault="005221DD">
      <w:pPr>
        <w:pStyle w:val="ConsPlusNormal"/>
        <w:spacing w:before="220"/>
        <w:ind w:firstLine="540"/>
        <w:jc w:val="both"/>
      </w:pPr>
      <w:r>
        <w:t>возвратить денежные средства, полученные в качестве государственной социальной помощи, в полном объеме и в срок не позднее 30 дней со дня прекращения индивидуальной предпринимательской деятельности (в случае ее прекращения в период действия социального контракта по собственной инициативе), а также в случае выявления Органом социальной защиты населения факта нецелевого использования гражданином денежных средств, выплаченных в соответствии с условиями социального контракта;</w:t>
      </w:r>
    </w:p>
    <w:p w:rsidR="005221DD" w:rsidRDefault="005221DD">
      <w:pPr>
        <w:pStyle w:val="ConsPlusNormal"/>
        <w:spacing w:before="220"/>
        <w:ind w:firstLine="540"/>
        <w:jc w:val="both"/>
      </w:pPr>
      <w:r>
        <w:t>представлять по запросу Органа социальной защиты населения сведения о доходах и информацию об условиях жизни Заявителя (семьи Заявителя) ежемесячно в течение 12 месяцев со дня окончания срока действия настоящего социального контракта.</w:t>
      </w:r>
    </w:p>
    <w:p w:rsidR="005221DD" w:rsidRDefault="005221DD">
      <w:pPr>
        <w:pStyle w:val="ConsPlusNormal"/>
        <w:spacing w:before="220"/>
        <w:ind w:firstLine="540"/>
        <w:jc w:val="both"/>
      </w:pPr>
      <w:r>
        <w:t>3.2.3. По мероприятию "Ведение личного подсобного хозяйства" (</w:t>
      </w:r>
      <w:hyperlink w:anchor="P115">
        <w:r>
          <w:rPr>
            <w:color w:val="0000FF"/>
          </w:rPr>
          <w:t>подпункт "в" пункта 2.2.2 подраздела 2.2 раздела 2</w:t>
        </w:r>
      </w:hyperlink>
      <w:r>
        <w:t xml:space="preserve"> Порядка):</w:t>
      </w:r>
    </w:p>
    <w:p w:rsidR="005221DD" w:rsidRDefault="005221DD">
      <w:pPr>
        <w:pStyle w:val="ConsPlusNormal"/>
        <w:spacing w:before="220"/>
        <w:ind w:firstLine="540"/>
        <w:jc w:val="both"/>
      </w:pPr>
      <w:r>
        <w:t>встать на учет в установленном законодательством Российской Федерации порядке в качестве налогоплательщика налога на профессиональный доход (при условии, что указанный гражданин не состоит на указанном учете на дату заключения социального контракта);</w:t>
      </w:r>
    </w:p>
    <w:p w:rsidR="005221DD" w:rsidRDefault="005221DD">
      <w:pPr>
        <w:pStyle w:val="ConsPlusNormal"/>
        <w:spacing w:before="220"/>
        <w:ind w:firstLine="540"/>
        <w:jc w:val="both"/>
      </w:pPr>
      <w:r>
        <w:t xml:space="preserve">приобрести в период действия социального контракта необходимые для ведения личного подсобного хозяйства товары, а также продукцию, относимую к сельскохозяйственной продукции, </w:t>
      </w:r>
      <w:hyperlink r:id="rId98">
        <w:r>
          <w:rPr>
            <w:color w:val="0000FF"/>
          </w:rPr>
          <w:t>перечень</w:t>
        </w:r>
      </w:hyperlink>
      <w:r>
        <w:t xml:space="preserve"> видов которой утвержден постановлением Правительства Российской Федерации от 25 июля 2006 года N 458 "Об отнесении видов продукции к сельскохозяйственной продукции и к продукции первичной переработки, произведенной из сельскохозяйственного сырья собственного производства";</w:t>
      </w:r>
    </w:p>
    <w:p w:rsidR="005221DD" w:rsidRDefault="005221DD">
      <w:pPr>
        <w:pStyle w:val="ConsPlusNormal"/>
        <w:spacing w:before="220"/>
        <w:ind w:firstLine="540"/>
        <w:jc w:val="both"/>
      </w:pPr>
      <w:r>
        <w:t>осуществлять реализацию сельскохозяйственной продукции, произведенной и переработанной при ведении личного подсобного хозяйства;</w:t>
      </w:r>
    </w:p>
    <w:p w:rsidR="005221DD" w:rsidRDefault="005221DD">
      <w:pPr>
        <w:pStyle w:val="ConsPlusNormal"/>
        <w:spacing w:before="220"/>
        <w:ind w:firstLine="540"/>
        <w:jc w:val="both"/>
      </w:pPr>
      <w:r>
        <w:t xml:space="preserve">информировать Орган социальной защиты населения об осуществлении ведения личного подсобного хозяйства в период действия настоящего социального контракта ежемесячно, до 10-го числа месяца, следующего за отчетным, и представлять в Орган социальной защиты населения отчет о выполнении мероприятий программы социальной адаптации с приложением документов, подтверждающих выполнение мероприятий (при наличии документов). Последний отчет представить до 15-го числа месяца, следующего за месяцем окончания действия настоящего социального контракта, с приложением сведений о составе и доходах своей семьи за 3 последних </w:t>
      </w:r>
      <w:r>
        <w:lastRenderedPageBreak/>
        <w:t>месяца до даты окончания настоящего социального контракта;</w:t>
      </w:r>
    </w:p>
    <w:p w:rsidR="005221DD" w:rsidRDefault="005221DD">
      <w:pPr>
        <w:pStyle w:val="ConsPlusNormal"/>
        <w:spacing w:before="220"/>
        <w:ind w:firstLine="540"/>
        <w:jc w:val="both"/>
      </w:pPr>
      <w:r>
        <w:t>при непредставлении своевременно отчета о выполнении мероприятий программы социальной адаптации по уважительной причине в соответствии с Порядком представить в Орган социальной защиты населения сведения, подтверждающие наличие таких причин;</w:t>
      </w:r>
    </w:p>
    <w:p w:rsidR="005221DD" w:rsidRDefault="005221DD">
      <w:pPr>
        <w:pStyle w:val="ConsPlusNormal"/>
        <w:spacing w:before="220"/>
        <w:ind w:firstLine="540"/>
        <w:jc w:val="both"/>
      </w:pPr>
      <w:r>
        <w:t>осуществлять ведение личного подсобного хозяйства в период срока действия социального контракта и не менее чем в течение 12 месяцев со дня окончания срока действия социального контракта с представлением соответствующих сведений в Орган социальной защиты населения. В случае утраты статуса налогоплательщика налога на профессиональный доход в указанный период новый социальный контракт может быть заключен не ранее чем через 12 месяцев со дня окончания срока действия ранее заключенного социального контракта с таким гражданином;</w:t>
      </w:r>
    </w:p>
    <w:p w:rsidR="005221DD" w:rsidRDefault="005221DD">
      <w:pPr>
        <w:pStyle w:val="ConsPlusNormal"/>
        <w:spacing w:before="220"/>
        <w:ind w:firstLine="540"/>
        <w:jc w:val="both"/>
      </w:pPr>
      <w:r>
        <w:t>уведомить Орган социальной защиты населения о прекращении ведения личного подсобного хозяйства в течение 3 рабочих дней со дня наступления таких обстоятельств;</w:t>
      </w:r>
    </w:p>
    <w:p w:rsidR="005221DD" w:rsidRDefault="005221DD">
      <w:pPr>
        <w:pStyle w:val="ConsPlusNormal"/>
        <w:spacing w:before="220"/>
        <w:ind w:firstLine="540"/>
        <w:jc w:val="both"/>
      </w:pPr>
      <w:r>
        <w:t>представлять по запросу Органа социальной защиты населения сведения о доходах и информацию об условиях жизни Заявителя (семьи Заявителя) ежемесячно в течение 12 месяцев со дня окончания срока действия настоящего социального контракта.</w:t>
      </w:r>
    </w:p>
    <w:p w:rsidR="005221DD" w:rsidRDefault="005221DD">
      <w:pPr>
        <w:pStyle w:val="ConsPlusNormal"/>
        <w:spacing w:before="220"/>
        <w:ind w:firstLine="540"/>
        <w:jc w:val="both"/>
      </w:pPr>
      <w:r>
        <w:t>3.2.4. По мероприятию "Осуществление иных мероприятий, направленных на преодоление гражданином трудной жизненной ситуации" (</w:t>
      </w:r>
      <w:hyperlink w:anchor="P116">
        <w:r>
          <w:rPr>
            <w:color w:val="0000FF"/>
          </w:rPr>
          <w:t>подпункт "г" пункта 2.2.2 подраздела 2.2 раздела 2</w:t>
        </w:r>
      </w:hyperlink>
      <w:r>
        <w:t xml:space="preserve"> Порядка):</w:t>
      </w:r>
    </w:p>
    <w:p w:rsidR="005221DD" w:rsidRDefault="005221DD">
      <w:pPr>
        <w:pStyle w:val="ConsPlusNormal"/>
        <w:spacing w:before="220"/>
        <w:ind w:firstLine="540"/>
        <w:jc w:val="both"/>
      </w:pPr>
      <w:r>
        <w:t>предпринять действия по выполнению мероприятий, предусмотренных настоящим социальным контрактом;</w:t>
      </w:r>
    </w:p>
    <w:p w:rsidR="005221DD" w:rsidRDefault="005221DD">
      <w:pPr>
        <w:pStyle w:val="ConsPlusNormal"/>
        <w:spacing w:before="220"/>
        <w:ind w:firstLine="540"/>
        <w:jc w:val="both"/>
      </w:pPr>
      <w:r>
        <w:t>представлять своевременно в Орган социальной защиты населения сведения, подтверждающие расходование денежной выплаты на реализацию мероприятий, предусмотренных социальным контрактом;</w:t>
      </w:r>
    </w:p>
    <w:p w:rsidR="005221DD" w:rsidRDefault="005221DD">
      <w:pPr>
        <w:pStyle w:val="ConsPlusNormal"/>
        <w:spacing w:before="220"/>
        <w:ind w:firstLine="540"/>
        <w:jc w:val="both"/>
      </w:pPr>
      <w:r>
        <w:t>информировать Орган социальной защиты населения в период действия социального контракта ежемесячно, до 10-го числа месяца, следующего за отчетным, и представлять в Орган социальной защиты населения отчет о выполнении мероприятий программы социальной адаптации с приложением документов, подтверждающих выполнение мероприятий (при наличии документов). Последний отчет представить до 15-го числа месяца, следующего за месяцем окончания действия настоящего социального контракта, с приложением сведений о составе и доходах своей семьи за 3 последних месяца до даты окончания настоящего социального контракта;</w:t>
      </w:r>
    </w:p>
    <w:p w:rsidR="005221DD" w:rsidRDefault="005221DD">
      <w:pPr>
        <w:pStyle w:val="ConsPlusNormal"/>
        <w:spacing w:before="220"/>
        <w:ind w:firstLine="540"/>
        <w:jc w:val="both"/>
      </w:pPr>
      <w:r>
        <w:t>при непредставлении своевременно отчета о выполнении мероприятий программы социальной адаптации по уважительной причине в соответствии с Порядком представить в Орган социальной защиты населения сведения, подтверждающие наличие таких причин;</w:t>
      </w:r>
    </w:p>
    <w:p w:rsidR="005221DD" w:rsidRDefault="005221DD">
      <w:pPr>
        <w:pStyle w:val="ConsPlusNormal"/>
        <w:spacing w:before="220"/>
        <w:ind w:firstLine="540"/>
        <w:jc w:val="both"/>
      </w:pPr>
      <w:r>
        <w:t>обеспечить посещение несовершеннолетними членами семьи дошкольной образовательной организации, если это предусмотрено социальным контрактом;</w:t>
      </w:r>
    </w:p>
    <w:p w:rsidR="005221DD" w:rsidRDefault="005221DD">
      <w:pPr>
        <w:pStyle w:val="ConsPlusNormal"/>
        <w:spacing w:before="220"/>
        <w:ind w:firstLine="540"/>
        <w:jc w:val="both"/>
      </w:pPr>
      <w:r>
        <w:t>представлять по запросу Органа социальной защиты населения сведения о доходах и информацию об условиях жизни Заявителя (семьи Заявителя) ежемесячно в течение 12 месяцев со дня окончания срока действия настоящего социального контракта.</w:t>
      </w:r>
    </w:p>
    <w:p w:rsidR="005221DD" w:rsidRDefault="005221DD">
      <w:pPr>
        <w:pStyle w:val="ConsPlusNormal"/>
        <w:jc w:val="both"/>
      </w:pPr>
    </w:p>
    <w:p w:rsidR="005221DD" w:rsidRDefault="005221DD">
      <w:pPr>
        <w:pStyle w:val="ConsPlusNormal"/>
        <w:jc w:val="center"/>
        <w:outlineLvl w:val="2"/>
      </w:pPr>
      <w:r>
        <w:t>4. Результаты выполнения мероприятий,</w:t>
      </w:r>
    </w:p>
    <w:p w:rsidR="005221DD" w:rsidRDefault="005221DD">
      <w:pPr>
        <w:pStyle w:val="ConsPlusNormal"/>
        <w:jc w:val="center"/>
      </w:pPr>
      <w:r>
        <w:t>предусмотренных программой социальной адаптации</w:t>
      </w:r>
    </w:p>
    <w:p w:rsidR="005221DD" w:rsidRDefault="005221DD">
      <w:pPr>
        <w:pStyle w:val="ConsPlusNormal"/>
        <w:jc w:val="both"/>
      </w:pPr>
    </w:p>
    <w:p w:rsidR="005221DD" w:rsidRDefault="005221DD">
      <w:pPr>
        <w:pStyle w:val="ConsPlusNormal"/>
        <w:ind w:firstLine="540"/>
        <w:jc w:val="both"/>
      </w:pPr>
      <w:r>
        <w:t>4.1. Результатами выполнения мероприятия "Поиск работы" (</w:t>
      </w:r>
      <w:hyperlink w:anchor="P111">
        <w:r>
          <w:rPr>
            <w:color w:val="0000FF"/>
          </w:rPr>
          <w:t>подпункт "а" пункта 2.2.2 подраздела 2.2 раздела 2</w:t>
        </w:r>
      </w:hyperlink>
      <w:r>
        <w:t xml:space="preserve"> Порядка) являются:</w:t>
      </w:r>
    </w:p>
    <w:p w:rsidR="005221DD" w:rsidRDefault="005221DD">
      <w:pPr>
        <w:pStyle w:val="ConsPlusNormal"/>
        <w:spacing w:before="220"/>
        <w:ind w:firstLine="540"/>
        <w:jc w:val="both"/>
      </w:pPr>
      <w:r>
        <w:lastRenderedPageBreak/>
        <w:t>заключение Заявителем трудового договора в период действия социального контракта;</w:t>
      </w:r>
    </w:p>
    <w:p w:rsidR="005221DD" w:rsidRDefault="005221DD">
      <w:pPr>
        <w:pStyle w:val="ConsPlusNormal"/>
        <w:spacing w:before="220"/>
        <w:ind w:firstLine="540"/>
        <w:jc w:val="both"/>
      </w:pPr>
      <w:r>
        <w:t>повышение денежных доходов Заявителя (семьи Заявителя) по истечении срока действия социального контракта.</w:t>
      </w:r>
    </w:p>
    <w:p w:rsidR="005221DD" w:rsidRDefault="005221DD">
      <w:pPr>
        <w:pStyle w:val="ConsPlusNormal"/>
        <w:spacing w:before="220"/>
        <w:ind w:firstLine="540"/>
        <w:jc w:val="both"/>
      </w:pPr>
      <w:r>
        <w:t>4.2. Результатами выполнения мероприятия "Осуществление индивидуальной предпринимательской деятельности" (</w:t>
      </w:r>
      <w:hyperlink w:anchor="P114">
        <w:r>
          <w:rPr>
            <w:color w:val="0000FF"/>
          </w:rPr>
          <w:t>подпункт "б" пункта 2.2.2 подраздела 2.2 раздела 2</w:t>
        </w:r>
      </w:hyperlink>
      <w:r>
        <w:t xml:space="preserve"> Порядка) являются:</w:t>
      </w:r>
    </w:p>
    <w:p w:rsidR="005221DD" w:rsidRDefault="005221DD">
      <w:pPr>
        <w:pStyle w:val="ConsPlusNormal"/>
        <w:spacing w:before="220"/>
        <w:ind w:firstLine="540"/>
        <w:jc w:val="both"/>
      </w:pPr>
      <w:r>
        <w:t>регистрация Заявителя в качестве индивидуального предпринимателя или налогоплательщика налога на профессиональный доход (в случае отсутствия такой регистрации на дату заключения социального контракта);</w:t>
      </w:r>
    </w:p>
    <w:p w:rsidR="005221DD" w:rsidRDefault="005221DD">
      <w:pPr>
        <w:pStyle w:val="ConsPlusNormal"/>
        <w:spacing w:before="220"/>
        <w:ind w:firstLine="540"/>
        <w:jc w:val="both"/>
      </w:pPr>
      <w:r>
        <w:t>повышение денежных доходов Заявителя (семьи Заявителя) по истечении срока действия социального контракта.</w:t>
      </w:r>
    </w:p>
    <w:p w:rsidR="005221DD" w:rsidRDefault="005221DD">
      <w:pPr>
        <w:pStyle w:val="ConsPlusNormal"/>
        <w:spacing w:before="220"/>
        <w:ind w:firstLine="540"/>
        <w:jc w:val="both"/>
      </w:pPr>
      <w:r>
        <w:t>4.3. Результатами выполнения мероприятия "Ведение личного подсобного хозяйства" (</w:t>
      </w:r>
      <w:hyperlink w:anchor="P115">
        <w:r>
          <w:rPr>
            <w:color w:val="0000FF"/>
          </w:rPr>
          <w:t>подпункт "в" пункта 2.2.2 подраздела 2.2 раздела 2</w:t>
        </w:r>
      </w:hyperlink>
      <w:r>
        <w:t xml:space="preserve"> Порядка) являются:</w:t>
      </w:r>
    </w:p>
    <w:p w:rsidR="005221DD" w:rsidRDefault="005221DD">
      <w:pPr>
        <w:pStyle w:val="ConsPlusNormal"/>
        <w:spacing w:before="220"/>
        <w:ind w:firstLine="540"/>
        <w:jc w:val="both"/>
      </w:pPr>
      <w:r>
        <w:t>регистрация гражданина в качестве налогоплательщика налога на профессиональный доход (в случае отсутствия такой регистрации на дату заключения социального контракта);</w:t>
      </w:r>
    </w:p>
    <w:p w:rsidR="005221DD" w:rsidRDefault="005221DD">
      <w:pPr>
        <w:pStyle w:val="ConsPlusNormal"/>
        <w:spacing w:before="220"/>
        <w:ind w:firstLine="540"/>
        <w:jc w:val="both"/>
      </w:pPr>
      <w:r>
        <w:t>повышение денежных доходов Заявителя (семьи Заявителя) по истечении срока действия социального контракта.</w:t>
      </w:r>
    </w:p>
    <w:p w:rsidR="005221DD" w:rsidRDefault="005221DD">
      <w:pPr>
        <w:pStyle w:val="ConsPlusNormal"/>
        <w:spacing w:before="220"/>
        <w:ind w:firstLine="540"/>
        <w:jc w:val="both"/>
      </w:pPr>
      <w:r>
        <w:t>4.4. Результатом выполнения мероприятия "Осуществление иных мероприятий, направленных на преодоление гражданином трудной жизненной ситуации" (</w:t>
      </w:r>
      <w:hyperlink w:anchor="P116">
        <w:r>
          <w:rPr>
            <w:color w:val="0000FF"/>
          </w:rPr>
          <w:t>подпункт "г" пункта 2.2.2 подраздела 2.2 раздела 2</w:t>
        </w:r>
      </w:hyperlink>
      <w:r>
        <w:t xml:space="preserve"> Порядка) является преодоление Заявителем (семьей Заявителя) трудной жизненной ситуации по истечении срока действия социального контракта.</w:t>
      </w:r>
    </w:p>
    <w:p w:rsidR="005221DD" w:rsidRDefault="005221DD">
      <w:pPr>
        <w:pStyle w:val="ConsPlusNormal"/>
        <w:jc w:val="both"/>
      </w:pPr>
    </w:p>
    <w:p w:rsidR="005221DD" w:rsidRDefault="005221DD">
      <w:pPr>
        <w:pStyle w:val="ConsPlusNormal"/>
        <w:jc w:val="center"/>
        <w:outlineLvl w:val="2"/>
      </w:pPr>
      <w:r>
        <w:t>5. Размер и период выплаты государственной социальной</w:t>
      </w:r>
    </w:p>
    <w:p w:rsidR="005221DD" w:rsidRDefault="005221DD">
      <w:pPr>
        <w:pStyle w:val="ConsPlusNormal"/>
        <w:jc w:val="center"/>
      </w:pPr>
      <w:r>
        <w:t>помощи на основании социального контракта</w:t>
      </w:r>
    </w:p>
    <w:p w:rsidR="005221DD" w:rsidRDefault="005221DD">
      <w:pPr>
        <w:pStyle w:val="ConsPlusNormal"/>
        <w:jc w:val="both"/>
      </w:pPr>
    </w:p>
    <w:p w:rsidR="005221DD" w:rsidRDefault="005221DD">
      <w:pPr>
        <w:pStyle w:val="ConsPlusNormal"/>
        <w:ind w:firstLine="540"/>
        <w:jc w:val="both"/>
      </w:pPr>
      <w:r>
        <w:t>5.1. Размер государственной социальной помощи на основании социального контракта, которую орган социальной защиты населения обязуется оказать в соответствии с программой социальной адаптации:</w:t>
      </w:r>
    </w:p>
    <w:p w:rsidR="005221DD" w:rsidRDefault="005221DD">
      <w:pPr>
        <w:pStyle w:val="ConsPlusNormal"/>
        <w:spacing w:before="220"/>
        <w:ind w:firstLine="540"/>
        <w:jc w:val="both"/>
      </w:pPr>
      <w:r>
        <w:t>единовременная денежная выплата в размере _____________ рублей;</w:t>
      </w:r>
    </w:p>
    <w:p w:rsidR="005221DD" w:rsidRDefault="005221DD">
      <w:pPr>
        <w:pStyle w:val="ConsPlusNormal"/>
        <w:spacing w:before="220"/>
        <w:ind w:firstLine="540"/>
        <w:jc w:val="both"/>
      </w:pPr>
      <w:r>
        <w:t xml:space="preserve">ежемесячная денежная выплата в размере величины прожиточного минимума трудоспособного населения, установленной в Белгородской области в соответствии с Федеральным </w:t>
      </w:r>
      <w:hyperlink r:id="rId99">
        <w:r>
          <w:rPr>
            <w:color w:val="0000FF"/>
          </w:rPr>
          <w:t>законом</w:t>
        </w:r>
      </w:hyperlink>
      <w:r>
        <w:t xml:space="preserve"> от 24 октября 1997 года N 134-ФЗ "О прожиточном минимуме в Российской Федерации" на год осуществления такой выплаты</w:t>
      </w:r>
    </w:p>
    <w:p w:rsidR="005221DD" w:rsidRDefault="005221DD">
      <w:pPr>
        <w:pStyle w:val="ConsPlusNormal"/>
        <w:spacing w:before="220"/>
        <w:ind w:firstLine="540"/>
        <w:jc w:val="both"/>
      </w:pPr>
      <w:r>
        <w:t>на период с ____________ по _______________.</w:t>
      </w:r>
    </w:p>
    <w:p w:rsidR="005221DD" w:rsidRDefault="005221DD">
      <w:pPr>
        <w:pStyle w:val="ConsPlusNormal"/>
        <w:jc w:val="both"/>
      </w:pPr>
    </w:p>
    <w:p w:rsidR="005221DD" w:rsidRDefault="005221DD">
      <w:pPr>
        <w:pStyle w:val="ConsPlusNormal"/>
        <w:jc w:val="center"/>
        <w:outlineLvl w:val="2"/>
      </w:pPr>
      <w:r>
        <w:t>6. Ответственность сторон</w:t>
      </w:r>
    </w:p>
    <w:p w:rsidR="005221DD" w:rsidRDefault="005221DD">
      <w:pPr>
        <w:pStyle w:val="ConsPlusNormal"/>
        <w:jc w:val="both"/>
      </w:pPr>
    </w:p>
    <w:p w:rsidR="005221DD" w:rsidRDefault="005221DD">
      <w:pPr>
        <w:pStyle w:val="ConsPlusNormal"/>
        <w:ind w:firstLine="540"/>
        <w:jc w:val="both"/>
      </w:pPr>
      <w:r>
        <w:t>6.1. Заявитель несет ответственность в соответствии с действующим законодательством за представление недостоверных или неполных сведений.</w:t>
      </w:r>
    </w:p>
    <w:p w:rsidR="005221DD" w:rsidRDefault="005221DD">
      <w:pPr>
        <w:pStyle w:val="ConsPlusNormal"/>
        <w:spacing w:before="220"/>
        <w:ind w:firstLine="540"/>
        <w:jc w:val="both"/>
      </w:pPr>
      <w:r>
        <w:t xml:space="preserve">6.2. Орган социальной защиты населения несет ответственность за оказание Заявителю государственной социальной помощи на основании социального контракта в объеме, утвержденном программой социальной адаптации, в части своевременного формирования и направления реестра для зачисления денежной выплаты в министерство социальной защиты населения и труда Белгородской области, для последующего предоставления гражданам </w:t>
      </w:r>
      <w:r>
        <w:lastRenderedPageBreak/>
        <w:t>денежной выплаты.</w:t>
      </w:r>
    </w:p>
    <w:p w:rsidR="005221DD" w:rsidRDefault="005221DD">
      <w:pPr>
        <w:pStyle w:val="ConsPlusNormal"/>
        <w:spacing w:before="220"/>
        <w:ind w:firstLine="540"/>
        <w:jc w:val="both"/>
      </w:pPr>
      <w:r>
        <w:t xml:space="preserve">6.3. Ответственность не применяется, если несоблюдение или невыполнение Заявителем программы социальной адаптации, а также других условий социального контракта произошло по уважительным причинам, указанным в </w:t>
      </w:r>
      <w:hyperlink w:anchor="P298">
        <w:r>
          <w:rPr>
            <w:color w:val="0000FF"/>
          </w:rPr>
          <w:t>пункте 2.2.16 подраздела 2.2 раздела 2</w:t>
        </w:r>
      </w:hyperlink>
      <w:r>
        <w:t xml:space="preserve"> Порядка.</w:t>
      </w:r>
    </w:p>
    <w:p w:rsidR="005221DD" w:rsidRDefault="005221DD">
      <w:pPr>
        <w:pStyle w:val="ConsPlusNormal"/>
        <w:jc w:val="both"/>
      </w:pPr>
    </w:p>
    <w:p w:rsidR="005221DD" w:rsidRDefault="005221DD">
      <w:pPr>
        <w:pStyle w:val="ConsPlusNormal"/>
        <w:jc w:val="center"/>
        <w:outlineLvl w:val="2"/>
      </w:pPr>
      <w:r>
        <w:t>7. Срок действия социального контракта, порядок изменения</w:t>
      </w:r>
    </w:p>
    <w:p w:rsidR="005221DD" w:rsidRDefault="005221DD">
      <w:pPr>
        <w:pStyle w:val="ConsPlusNormal"/>
        <w:jc w:val="center"/>
      </w:pPr>
      <w:r>
        <w:t>и основания прекращения социального контракта</w:t>
      </w:r>
    </w:p>
    <w:p w:rsidR="005221DD" w:rsidRDefault="005221DD">
      <w:pPr>
        <w:pStyle w:val="ConsPlusNormal"/>
        <w:jc w:val="both"/>
      </w:pPr>
    </w:p>
    <w:p w:rsidR="005221DD" w:rsidRDefault="005221DD">
      <w:pPr>
        <w:pStyle w:val="ConsPlusNormal"/>
        <w:ind w:firstLine="540"/>
        <w:jc w:val="both"/>
      </w:pPr>
      <w:r>
        <w:t>7.1. Социальный контракт вступает в силу со дня его подписания и действует по "____" _____________20__ года.</w:t>
      </w:r>
    </w:p>
    <w:p w:rsidR="005221DD" w:rsidRDefault="005221DD">
      <w:pPr>
        <w:pStyle w:val="ConsPlusNormal"/>
        <w:spacing w:before="220"/>
        <w:ind w:firstLine="540"/>
        <w:jc w:val="both"/>
      </w:pPr>
      <w:r>
        <w:t>7.2. Социальный контракт, в том числе программа социальной адаптации, может быть изменен в случаях и в порядке, установленных Порядком.</w:t>
      </w:r>
    </w:p>
    <w:p w:rsidR="005221DD" w:rsidRDefault="005221DD">
      <w:pPr>
        <w:pStyle w:val="ConsPlusNormal"/>
        <w:spacing w:before="220"/>
        <w:ind w:firstLine="540"/>
        <w:jc w:val="both"/>
      </w:pPr>
      <w:r>
        <w:t>7.3. Социальный контракт может быть расторгнут досрочно в случаях, установленных Порядком.</w:t>
      </w:r>
    </w:p>
    <w:p w:rsidR="005221DD" w:rsidRDefault="005221DD">
      <w:pPr>
        <w:pStyle w:val="ConsPlusNormal"/>
        <w:spacing w:before="220"/>
        <w:ind w:firstLine="540"/>
        <w:jc w:val="both"/>
      </w:pPr>
      <w:r>
        <w:t>7.4. Социальный контракт может быть продлен по решению Органа социальной защиты населения.</w:t>
      </w:r>
    </w:p>
    <w:p w:rsidR="005221DD" w:rsidRDefault="005221DD">
      <w:pPr>
        <w:pStyle w:val="ConsPlusNormal"/>
        <w:spacing w:before="220"/>
        <w:ind w:firstLine="540"/>
        <w:jc w:val="both"/>
      </w:pPr>
      <w:r>
        <w:t>7.5. В социальный контракт могут быть внесены изменения и дополнения по соглашению сторон по основаниям, предусмотренным Порядком.</w:t>
      </w:r>
    </w:p>
    <w:p w:rsidR="005221DD" w:rsidRDefault="005221DD">
      <w:pPr>
        <w:pStyle w:val="ConsPlusNormal"/>
        <w:spacing w:before="220"/>
        <w:ind w:firstLine="540"/>
        <w:jc w:val="both"/>
      </w:pPr>
      <w:r>
        <w:t>7.6. Все изменения или дополнения, вносимые в настоящий социальный контракт, оформляются в письменной форме, подписываются сторонами и являются неотъемлемыми частями настоящего социального контракта.</w:t>
      </w:r>
    </w:p>
    <w:p w:rsidR="005221DD" w:rsidRDefault="005221DD">
      <w:pPr>
        <w:pStyle w:val="ConsPlusNormal"/>
        <w:spacing w:before="220"/>
        <w:ind w:firstLine="540"/>
        <w:jc w:val="both"/>
      </w:pPr>
      <w:r>
        <w:t>7.7. Настоящий социальный контракт составлен в двух экземплярах, имеющих одинаковую юридическую силу.</w:t>
      </w:r>
    </w:p>
    <w:p w:rsidR="005221DD" w:rsidRDefault="005221DD">
      <w:pPr>
        <w:pStyle w:val="ConsPlusNormal"/>
        <w:jc w:val="both"/>
      </w:pPr>
    </w:p>
    <w:p w:rsidR="005221DD" w:rsidRDefault="005221DD">
      <w:pPr>
        <w:pStyle w:val="ConsPlusNormal"/>
        <w:jc w:val="center"/>
        <w:outlineLvl w:val="2"/>
      </w:pPr>
      <w:r>
        <w:t>8. Подписи сторон</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12"/>
        <w:gridCol w:w="1133"/>
        <w:gridCol w:w="4025"/>
      </w:tblGrid>
      <w:tr w:rsidR="005221DD">
        <w:tc>
          <w:tcPr>
            <w:tcW w:w="3912" w:type="dxa"/>
            <w:tcBorders>
              <w:top w:val="nil"/>
              <w:left w:val="nil"/>
              <w:bottom w:val="nil"/>
              <w:right w:val="nil"/>
            </w:tcBorders>
          </w:tcPr>
          <w:p w:rsidR="005221DD" w:rsidRDefault="005221DD">
            <w:pPr>
              <w:pStyle w:val="ConsPlusNormal"/>
              <w:ind w:firstLine="709"/>
            </w:pPr>
            <w:r>
              <w:t>Руководитель органа</w:t>
            </w:r>
          </w:p>
          <w:p w:rsidR="005221DD" w:rsidRDefault="005221DD">
            <w:pPr>
              <w:pStyle w:val="ConsPlusNormal"/>
            </w:pPr>
            <w:r>
              <w:t>социальной защиты населения</w:t>
            </w:r>
          </w:p>
        </w:tc>
        <w:tc>
          <w:tcPr>
            <w:tcW w:w="1133" w:type="dxa"/>
            <w:tcBorders>
              <w:top w:val="nil"/>
              <w:left w:val="nil"/>
              <w:bottom w:val="nil"/>
              <w:right w:val="nil"/>
            </w:tcBorders>
          </w:tcPr>
          <w:p w:rsidR="005221DD" w:rsidRDefault="005221DD">
            <w:pPr>
              <w:pStyle w:val="ConsPlusNormal"/>
            </w:pPr>
          </w:p>
        </w:tc>
        <w:tc>
          <w:tcPr>
            <w:tcW w:w="4025" w:type="dxa"/>
            <w:tcBorders>
              <w:top w:val="nil"/>
              <w:left w:val="nil"/>
              <w:bottom w:val="nil"/>
              <w:right w:val="nil"/>
            </w:tcBorders>
          </w:tcPr>
          <w:p w:rsidR="005221DD" w:rsidRDefault="005221DD">
            <w:pPr>
              <w:pStyle w:val="ConsPlusNormal"/>
              <w:jc w:val="center"/>
            </w:pPr>
            <w:r>
              <w:t>Заявитель</w:t>
            </w:r>
          </w:p>
        </w:tc>
      </w:tr>
      <w:tr w:rsidR="005221DD">
        <w:tc>
          <w:tcPr>
            <w:tcW w:w="3912" w:type="dxa"/>
            <w:tcBorders>
              <w:top w:val="nil"/>
              <w:left w:val="nil"/>
              <w:bottom w:val="single" w:sz="4" w:space="0" w:color="auto"/>
              <w:right w:val="nil"/>
            </w:tcBorders>
          </w:tcPr>
          <w:p w:rsidR="005221DD" w:rsidRDefault="005221DD">
            <w:pPr>
              <w:pStyle w:val="ConsPlusNormal"/>
            </w:pPr>
          </w:p>
        </w:tc>
        <w:tc>
          <w:tcPr>
            <w:tcW w:w="1133"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3912" w:type="dxa"/>
            <w:tcBorders>
              <w:top w:val="single" w:sz="4" w:space="0" w:color="auto"/>
              <w:left w:val="nil"/>
              <w:bottom w:val="nil"/>
              <w:right w:val="nil"/>
            </w:tcBorders>
          </w:tcPr>
          <w:p w:rsidR="005221DD" w:rsidRDefault="005221DD">
            <w:pPr>
              <w:pStyle w:val="ConsPlusNormal"/>
              <w:jc w:val="center"/>
            </w:pPr>
            <w:r>
              <w:t>(подпись)</w:t>
            </w:r>
          </w:p>
        </w:tc>
        <w:tc>
          <w:tcPr>
            <w:tcW w:w="1133"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(подпись)</w:t>
            </w:r>
          </w:p>
        </w:tc>
      </w:tr>
      <w:tr w:rsidR="005221DD">
        <w:tc>
          <w:tcPr>
            <w:tcW w:w="3912" w:type="dxa"/>
            <w:tcBorders>
              <w:top w:val="nil"/>
              <w:left w:val="nil"/>
              <w:bottom w:val="single" w:sz="4" w:space="0" w:color="auto"/>
              <w:right w:val="nil"/>
            </w:tcBorders>
          </w:tcPr>
          <w:p w:rsidR="005221DD" w:rsidRDefault="005221DD">
            <w:pPr>
              <w:pStyle w:val="ConsPlusNormal"/>
            </w:pPr>
          </w:p>
        </w:tc>
        <w:tc>
          <w:tcPr>
            <w:tcW w:w="1133"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3912" w:type="dxa"/>
            <w:tcBorders>
              <w:top w:val="single" w:sz="4" w:space="0" w:color="auto"/>
              <w:left w:val="nil"/>
              <w:bottom w:val="nil"/>
              <w:right w:val="nil"/>
            </w:tcBorders>
          </w:tcPr>
          <w:p w:rsidR="005221DD" w:rsidRDefault="005221DD">
            <w:pPr>
              <w:pStyle w:val="ConsPlusNormal"/>
              <w:jc w:val="center"/>
            </w:pPr>
            <w:r>
              <w:t>(Ф.И.О.)</w:t>
            </w:r>
          </w:p>
        </w:tc>
        <w:tc>
          <w:tcPr>
            <w:tcW w:w="1133"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(Ф.И.О.)</w:t>
            </w:r>
          </w:p>
        </w:tc>
      </w:tr>
      <w:tr w:rsidR="005221DD">
        <w:tc>
          <w:tcPr>
            <w:tcW w:w="3912" w:type="dxa"/>
            <w:tcBorders>
              <w:top w:val="nil"/>
              <w:left w:val="nil"/>
              <w:bottom w:val="nil"/>
              <w:right w:val="nil"/>
            </w:tcBorders>
          </w:tcPr>
          <w:p w:rsidR="005221DD" w:rsidRDefault="005221DD">
            <w:pPr>
              <w:pStyle w:val="ConsPlusNormal"/>
              <w:ind w:firstLine="283"/>
              <w:jc w:val="both"/>
            </w:pPr>
            <w:r>
              <w:t>Дата ________________</w:t>
            </w:r>
          </w:p>
          <w:p w:rsidR="005221DD" w:rsidRDefault="005221DD">
            <w:pPr>
              <w:pStyle w:val="ConsPlusNormal"/>
              <w:ind w:firstLine="283"/>
              <w:jc w:val="both"/>
            </w:pPr>
            <w:r>
              <w:t>М.П.</w:t>
            </w:r>
          </w:p>
        </w:tc>
        <w:tc>
          <w:tcPr>
            <w:tcW w:w="1133" w:type="dxa"/>
            <w:tcBorders>
              <w:top w:val="nil"/>
              <w:left w:val="nil"/>
              <w:bottom w:val="nil"/>
              <w:right w:val="nil"/>
            </w:tcBorders>
          </w:tcPr>
          <w:p w:rsidR="005221DD" w:rsidRDefault="005221DD">
            <w:pPr>
              <w:pStyle w:val="ConsPlusNormal"/>
            </w:pPr>
          </w:p>
        </w:tc>
        <w:tc>
          <w:tcPr>
            <w:tcW w:w="4025" w:type="dxa"/>
            <w:tcBorders>
              <w:top w:val="nil"/>
              <w:left w:val="nil"/>
              <w:bottom w:val="nil"/>
              <w:right w:val="nil"/>
            </w:tcBorders>
          </w:tcPr>
          <w:p w:rsidR="005221DD" w:rsidRDefault="005221DD">
            <w:pPr>
              <w:pStyle w:val="ConsPlusNormal"/>
              <w:ind w:firstLine="283"/>
              <w:jc w:val="both"/>
            </w:pPr>
            <w:r>
              <w:t>Дата _________________</w:t>
            </w:r>
          </w:p>
        </w:tc>
      </w:tr>
    </w:tbl>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2"/>
      </w:pPr>
      <w:r>
        <w:t>Приложение</w:t>
      </w:r>
    </w:p>
    <w:p w:rsidR="005221DD" w:rsidRDefault="005221DD">
      <w:pPr>
        <w:pStyle w:val="ConsPlusNormal"/>
        <w:jc w:val="right"/>
      </w:pPr>
      <w:r>
        <w:t>к социальному контракту</w:t>
      </w:r>
    </w:p>
    <w:p w:rsidR="005221DD" w:rsidRDefault="005221DD">
      <w:pPr>
        <w:pStyle w:val="ConsPlusNormal"/>
        <w:jc w:val="both"/>
      </w:pPr>
    </w:p>
    <w:p w:rsidR="005221DD" w:rsidRDefault="005221DD">
      <w:pPr>
        <w:pStyle w:val="ConsPlusNormal"/>
        <w:jc w:val="right"/>
      </w:pPr>
      <w:r>
        <w:t>Форма</w:t>
      </w:r>
    </w:p>
    <w:p w:rsidR="005221DD" w:rsidRDefault="005221DD">
      <w:pPr>
        <w:pStyle w:val="ConsPlusNormal"/>
        <w:jc w:val="both"/>
      </w:pPr>
    </w:p>
    <w:p w:rsidR="005221DD" w:rsidRDefault="005221DD">
      <w:pPr>
        <w:pStyle w:val="ConsPlusNormal"/>
        <w:jc w:val="center"/>
      </w:pPr>
      <w:bookmarkStart w:id="35" w:name="P1279"/>
      <w:bookmarkEnd w:id="35"/>
      <w:r>
        <w:t>Программа социальной адаптации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17"/>
        <w:gridCol w:w="6350"/>
      </w:tblGrid>
      <w:tr w:rsidR="005221DD">
        <w:tc>
          <w:tcPr>
            <w:tcW w:w="2717" w:type="dxa"/>
          </w:tcPr>
          <w:p w:rsidR="005221DD" w:rsidRDefault="005221DD">
            <w:pPr>
              <w:pStyle w:val="ConsPlusNormal"/>
              <w:ind w:firstLine="709"/>
            </w:pPr>
            <w:r>
              <w:t>Заявитель</w:t>
            </w:r>
          </w:p>
        </w:tc>
        <w:tc>
          <w:tcPr>
            <w:tcW w:w="6350" w:type="dxa"/>
          </w:tcPr>
          <w:p w:rsidR="005221DD" w:rsidRDefault="005221DD">
            <w:pPr>
              <w:pStyle w:val="ConsPlusNormal"/>
              <w:jc w:val="center"/>
            </w:pPr>
            <w:r>
              <w:t>_________________________________________________</w:t>
            </w:r>
          </w:p>
          <w:p w:rsidR="005221DD" w:rsidRDefault="005221DD">
            <w:pPr>
              <w:pStyle w:val="ConsPlusNormal"/>
              <w:jc w:val="center"/>
            </w:pPr>
            <w:r>
              <w:t>(Ф.И.О., дата рождения, данные документа, удостоверяющего личность)</w:t>
            </w:r>
          </w:p>
        </w:tc>
      </w:tr>
      <w:tr w:rsidR="005221DD">
        <w:tc>
          <w:tcPr>
            <w:tcW w:w="2717" w:type="dxa"/>
          </w:tcPr>
          <w:p w:rsidR="005221DD" w:rsidRDefault="005221DD">
            <w:pPr>
              <w:pStyle w:val="ConsPlusNormal"/>
              <w:jc w:val="both"/>
            </w:pPr>
            <w:r>
              <w:t>Разработчик Программы</w:t>
            </w:r>
          </w:p>
        </w:tc>
        <w:tc>
          <w:tcPr>
            <w:tcW w:w="6350" w:type="dxa"/>
          </w:tcPr>
          <w:p w:rsidR="005221DD" w:rsidRDefault="005221DD">
            <w:pPr>
              <w:pStyle w:val="ConsPlusNormal"/>
              <w:jc w:val="center"/>
            </w:pPr>
            <w:r>
              <w:t>_________________________________________________</w:t>
            </w:r>
          </w:p>
          <w:p w:rsidR="005221DD" w:rsidRDefault="005221DD">
            <w:pPr>
              <w:pStyle w:val="ConsPlusNormal"/>
              <w:jc w:val="center"/>
            </w:pPr>
            <w:r>
              <w:t>(название органа социальной защиты населения)</w:t>
            </w:r>
          </w:p>
        </w:tc>
      </w:tr>
      <w:tr w:rsidR="005221DD">
        <w:tc>
          <w:tcPr>
            <w:tcW w:w="2717" w:type="dxa"/>
          </w:tcPr>
          <w:p w:rsidR="005221DD" w:rsidRDefault="005221DD">
            <w:pPr>
              <w:pStyle w:val="ConsPlusNormal"/>
              <w:jc w:val="both"/>
            </w:pPr>
            <w:r>
              <w:t>Цель Программы</w:t>
            </w:r>
          </w:p>
        </w:tc>
        <w:tc>
          <w:tcPr>
            <w:tcW w:w="6350" w:type="dxa"/>
          </w:tcPr>
          <w:p w:rsidR="005221DD" w:rsidRDefault="005221DD">
            <w:pPr>
              <w:pStyle w:val="ConsPlusNormal"/>
              <w:jc w:val="both"/>
            </w:pPr>
            <w:r>
              <w:t>Стимулировать активные действия гражданина (семьи гражданина) по преодолению трудной жизненной ситуации</w:t>
            </w:r>
          </w:p>
        </w:tc>
      </w:tr>
      <w:tr w:rsidR="005221DD">
        <w:tc>
          <w:tcPr>
            <w:tcW w:w="2717" w:type="dxa"/>
          </w:tcPr>
          <w:p w:rsidR="005221DD" w:rsidRDefault="005221DD">
            <w:pPr>
              <w:pStyle w:val="ConsPlusNormal"/>
              <w:jc w:val="both"/>
            </w:pPr>
            <w:r>
              <w:t>Задачи Программы</w:t>
            </w:r>
          </w:p>
        </w:tc>
        <w:tc>
          <w:tcPr>
            <w:tcW w:w="6350" w:type="dxa"/>
          </w:tcPr>
          <w:p w:rsidR="005221DD" w:rsidRDefault="005221DD">
            <w:pPr>
              <w:pStyle w:val="ConsPlusNormal"/>
              <w:jc w:val="both"/>
            </w:pPr>
            <w:r>
              <w:t>Разработать совместно с Заявителем мероприятия, которые направлены на преодоление им, его семьей трудной жизненной ситуации</w:t>
            </w:r>
          </w:p>
        </w:tc>
      </w:tr>
      <w:tr w:rsidR="005221DD">
        <w:tc>
          <w:tcPr>
            <w:tcW w:w="2717" w:type="dxa"/>
          </w:tcPr>
          <w:p w:rsidR="005221DD" w:rsidRDefault="005221DD">
            <w:pPr>
              <w:pStyle w:val="ConsPlusNormal"/>
            </w:pPr>
            <w:r>
              <w:t>Срок реализации Программы</w:t>
            </w:r>
          </w:p>
        </w:tc>
        <w:tc>
          <w:tcPr>
            <w:tcW w:w="6350" w:type="dxa"/>
          </w:tcPr>
          <w:p w:rsidR="005221DD" w:rsidRDefault="005221DD">
            <w:pPr>
              <w:pStyle w:val="ConsPlusNormal"/>
            </w:pPr>
          </w:p>
        </w:tc>
      </w:tr>
    </w:tbl>
    <w:p w:rsidR="005221DD" w:rsidRDefault="005221DD">
      <w:pPr>
        <w:pStyle w:val="ConsPlusNormal"/>
        <w:jc w:val="both"/>
      </w:pPr>
    </w:p>
    <w:p w:rsidR="005221DD" w:rsidRDefault="005221DD">
      <w:pPr>
        <w:pStyle w:val="ConsPlusNormal"/>
        <w:jc w:val="center"/>
        <w:outlineLvl w:val="3"/>
      </w:pPr>
      <w:r>
        <w:t xml:space="preserve">Перечень мероприятий Программы </w:t>
      </w:r>
      <w:hyperlink w:anchor="P1324">
        <w:r>
          <w:rPr>
            <w:color w:val="0000FF"/>
          </w:rPr>
          <w:t>&lt;*&gt;</w:t>
        </w:r>
      </w:hyperlink>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639"/>
        <w:gridCol w:w="1474"/>
        <w:gridCol w:w="3231"/>
        <w:gridCol w:w="2268"/>
      </w:tblGrid>
      <w:tr w:rsidR="005221DD">
        <w:tc>
          <w:tcPr>
            <w:tcW w:w="454" w:type="dxa"/>
          </w:tcPr>
          <w:p w:rsidR="005221DD" w:rsidRDefault="005221DD">
            <w:pPr>
              <w:pStyle w:val="ConsPlusNormal"/>
              <w:jc w:val="center"/>
            </w:pPr>
            <w:r>
              <w:t>N п/п</w:t>
            </w:r>
          </w:p>
        </w:tc>
        <w:tc>
          <w:tcPr>
            <w:tcW w:w="1639" w:type="dxa"/>
          </w:tcPr>
          <w:p w:rsidR="005221DD" w:rsidRDefault="005221DD">
            <w:pPr>
              <w:pStyle w:val="ConsPlusNormal"/>
              <w:jc w:val="center"/>
            </w:pPr>
            <w:r>
              <w:t>Наименование мероприятия</w:t>
            </w:r>
          </w:p>
        </w:tc>
        <w:tc>
          <w:tcPr>
            <w:tcW w:w="1474" w:type="dxa"/>
          </w:tcPr>
          <w:p w:rsidR="005221DD" w:rsidRDefault="005221DD">
            <w:pPr>
              <w:pStyle w:val="ConsPlusNormal"/>
              <w:jc w:val="center"/>
            </w:pPr>
            <w:r>
              <w:t>Исполнитель мероприятия</w:t>
            </w:r>
          </w:p>
        </w:tc>
        <w:tc>
          <w:tcPr>
            <w:tcW w:w="3231" w:type="dxa"/>
          </w:tcPr>
          <w:p w:rsidR="005221DD" w:rsidRDefault="005221DD">
            <w:pPr>
              <w:pStyle w:val="ConsPlusNormal"/>
              <w:jc w:val="center"/>
            </w:pPr>
            <w:r>
              <w:t>Услуги, предоставление которых необходимо исполнителю</w:t>
            </w:r>
          </w:p>
          <w:p w:rsidR="005221DD" w:rsidRDefault="005221DD">
            <w:pPr>
              <w:pStyle w:val="ConsPlusNormal"/>
              <w:jc w:val="center"/>
            </w:pPr>
            <w:r>
              <w:t xml:space="preserve">для выполнения мероприятий Программы </w:t>
            </w:r>
            <w:hyperlink w:anchor="P1325">
              <w:r>
                <w:rPr>
                  <w:color w:val="0000FF"/>
                </w:rPr>
                <w:t>&lt;**&gt;</w:t>
              </w:r>
            </w:hyperlink>
          </w:p>
        </w:tc>
        <w:tc>
          <w:tcPr>
            <w:tcW w:w="2268" w:type="dxa"/>
          </w:tcPr>
          <w:p w:rsidR="005221DD" w:rsidRDefault="005221DD">
            <w:pPr>
              <w:pStyle w:val="ConsPlusNormal"/>
              <w:jc w:val="center"/>
            </w:pPr>
            <w:r>
              <w:t>Органы (организации), ответственные за предоставление услуг &lt;**&gt;</w:t>
            </w:r>
          </w:p>
        </w:tc>
      </w:tr>
      <w:tr w:rsidR="005221DD">
        <w:tc>
          <w:tcPr>
            <w:tcW w:w="454" w:type="dxa"/>
          </w:tcPr>
          <w:p w:rsidR="005221DD" w:rsidRDefault="005221DD">
            <w:pPr>
              <w:pStyle w:val="ConsPlusNormal"/>
              <w:jc w:val="center"/>
            </w:pPr>
            <w:r>
              <w:t>1</w:t>
            </w:r>
          </w:p>
        </w:tc>
        <w:tc>
          <w:tcPr>
            <w:tcW w:w="1639" w:type="dxa"/>
          </w:tcPr>
          <w:p w:rsidR="005221DD" w:rsidRDefault="005221DD">
            <w:pPr>
              <w:pStyle w:val="ConsPlusNormal"/>
              <w:jc w:val="center"/>
            </w:pPr>
            <w:r>
              <w:t>2</w:t>
            </w:r>
          </w:p>
        </w:tc>
        <w:tc>
          <w:tcPr>
            <w:tcW w:w="1474" w:type="dxa"/>
          </w:tcPr>
          <w:p w:rsidR="005221DD" w:rsidRDefault="005221DD">
            <w:pPr>
              <w:pStyle w:val="ConsPlusNormal"/>
              <w:jc w:val="center"/>
            </w:pPr>
            <w:r>
              <w:t>3</w:t>
            </w:r>
          </w:p>
        </w:tc>
        <w:tc>
          <w:tcPr>
            <w:tcW w:w="3231" w:type="dxa"/>
          </w:tcPr>
          <w:p w:rsidR="005221DD" w:rsidRDefault="005221DD">
            <w:pPr>
              <w:pStyle w:val="ConsPlusNormal"/>
              <w:jc w:val="center"/>
            </w:pPr>
            <w:r>
              <w:t>4</w:t>
            </w:r>
          </w:p>
        </w:tc>
        <w:tc>
          <w:tcPr>
            <w:tcW w:w="2268" w:type="dxa"/>
          </w:tcPr>
          <w:p w:rsidR="005221DD" w:rsidRDefault="005221DD">
            <w:pPr>
              <w:pStyle w:val="ConsPlusNormal"/>
              <w:jc w:val="center"/>
            </w:pPr>
            <w:r>
              <w:t>5</w:t>
            </w:r>
          </w:p>
        </w:tc>
      </w:tr>
      <w:tr w:rsidR="005221DD">
        <w:tc>
          <w:tcPr>
            <w:tcW w:w="454" w:type="dxa"/>
          </w:tcPr>
          <w:p w:rsidR="005221DD" w:rsidRDefault="005221DD">
            <w:pPr>
              <w:pStyle w:val="ConsPlusNormal"/>
            </w:pPr>
          </w:p>
        </w:tc>
        <w:tc>
          <w:tcPr>
            <w:tcW w:w="1639" w:type="dxa"/>
          </w:tcPr>
          <w:p w:rsidR="005221DD" w:rsidRDefault="005221DD">
            <w:pPr>
              <w:pStyle w:val="ConsPlusNormal"/>
            </w:pPr>
          </w:p>
        </w:tc>
        <w:tc>
          <w:tcPr>
            <w:tcW w:w="1474" w:type="dxa"/>
          </w:tcPr>
          <w:p w:rsidR="005221DD" w:rsidRDefault="005221DD">
            <w:pPr>
              <w:pStyle w:val="ConsPlusNormal"/>
            </w:pPr>
          </w:p>
        </w:tc>
        <w:tc>
          <w:tcPr>
            <w:tcW w:w="3231" w:type="dxa"/>
          </w:tcPr>
          <w:p w:rsidR="005221DD" w:rsidRDefault="005221DD">
            <w:pPr>
              <w:pStyle w:val="ConsPlusNormal"/>
            </w:pPr>
          </w:p>
        </w:tc>
        <w:tc>
          <w:tcPr>
            <w:tcW w:w="2268" w:type="dxa"/>
          </w:tcPr>
          <w:p w:rsidR="005221DD" w:rsidRDefault="005221DD">
            <w:pPr>
              <w:pStyle w:val="ConsPlusNormal"/>
            </w:pPr>
          </w:p>
        </w:tc>
      </w:tr>
      <w:tr w:rsidR="005221DD">
        <w:tc>
          <w:tcPr>
            <w:tcW w:w="454" w:type="dxa"/>
          </w:tcPr>
          <w:p w:rsidR="005221DD" w:rsidRDefault="005221DD">
            <w:pPr>
              <w:pStyle w:val="ConsPlusNormal"/>
            </w:pPr>
          </w:p>
        </w:tc>
        <w:tc>
          <w:tcPr>
            <w:tcW w:w="1639" w:type="dxa"/>
          </w:tcPr>
          <w:p w:rsidR="005221DD" w:rsidRDefault="005221DD">
            <w:pPr>
              <w:pStyle w:val="ConsPlusNormal"/>
            </w:pPr>
          </w:p>
        </w:tc>
        <w:tc>
          <w:tcPr>
            <w:tcW w:w="1474" w:type="dxa"/>
          </w:tcPr>
          <w:p w:rsidR="005221DD" w:rsidRDefault="005221DD">
            <w:pPr>
              <w:pStyle w:val="ConsPlusNormal"/>
            </w:pPr>
          </w:p>
        </w:tc>
        <w:tc>
          <w:tcPr>
            <w:tcW w:w="3231" w:type="dxa"/>
          </w:tcPr>
          <w:p w:rsidR="005221DD" w:rsidRDefault="005221DD">
            <w:pPr>
              <w:pStyle w:val="ConsPlusNormal"/>
            </w:pPr>
          </w:p>
        </w:tc>
        <w:tc>
          <w:tcPr>
            <w:tcW w:w="2268" w:type="dxa"/>
          </w:tcPr>
          <w:p w:rsidR="005221DD" w:rsidRDefault="005221DD">
            <w:pPr>
              <w:pStyle w:val="ConsPlusNormal"/>
            </w:pPr>
          </w:p>
        </w:tc>
      </w:tr>
      <w:tr w:rsidR="005221DD">
        <w:tc>
          <w:tcPr>
            <w:tcW w:w="454" w:type="dxa"/>
          </w:tcPr>
          <w:p w:rsidR="005221DD" w:rsidRDefault="005221DD">
            <w:pPr>
              <w:pStyle w:val="ConsPlusNormal"/>
            </w:pPr>
          </w:p>
        </w:tc>
        <w:tc>
          <w:tcPr>
            <w:tcW w:w="1639" w:type="dxa"/>
          </w:tcPr>
          <w:p w:rsidR="005221DD" w:rsidRDefault="005221DD">
            <w:pPr>
              <w:pStyle w:val="ConsPlusNormal"/>
            </w:pPr>
          </w:p>
        </w:tc>
        <w:tc>
          <w:tcPr>
            <w:tcW w:w="1474" w:type="dxa"/>
          </w:tcPr>
          <w:p w:rsidR="005221DD" w:rsidRDefault="005221DD">
            <w:pPr>
              <w:pStyle w:val="ConsPlusNormal"/>
            </w:pPr>
          </w:p>
        </w:tc>
        <w:tc>
          <w:tcPr>
            <w:tcW w:w="3231" w:type="dxa"/>
          </w:tcPr>
          <w:p w:rsidR="005221DD" w:rsidRDefault="005221DD">
            <w:pPr>
              <w:pStyle w:val="ConsPlusNormal"/>
            </w:pPr>
          </w:p>
        </w:tc>
        <w:tc>
          <w:tcPr>
            <w:tcW w:w="2268"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w:t>
      </w:r>
    </w:p>
    <w:p w:rsidR="005221DD" w:rsidRDefault="005221DD">
      <w:pPr>
        <w:pStyle w:val="ConsPlusNormal"/>
        <w:spacing w:before="220"/>
        <w:ind w:firstLine="540"/>
        <w:jc w:val="both"/>
      </w:pPr>
      <w:bookmarkStart w:id="36" w:name="P1324"/>
      <w:bookmarkEnd w:id="36"/>
      <w:r>
        <w:t>&lt;*&gt; Число этапов зависит от конкретной ситуации и Программы.</w:t>
      </w:r>
    </w:p>
    <w:p w:rsidR="005221DD" w:rsidRDefault="005221DD">
      <w:pPr>
        <w:pStyle w:val="ConsPlusNormal"/>
        <w:spacing w:before="220"/>
        <w:ind w:firstLine="540"/>
        <w:jc w:val="both"/>
      </w:pPr>
      <w:bookmarkStart w:id="37" w:name="P1325"/>
      <w:bookmarkEnd w:id="37"/>
      <w:r>
        <w:t>&lt;**&gt; Заполняется только в отношении мероприятий, для исполнения которых услуги необходимы.</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903"/>
        <w:gridCol w:w="1680"/>
        <w:gridCol w:w="1417"/>
        <w:gridCol w:w="4025"/>
      </w:tblGrid>
      <w:tr w:rsidR="005221DD">
        <w:tc>
          <w:tcPr>
            <w:tcW w:w="9025" w:type="dxa"/>
            <w:gridSpan w:val="4"/>
            <w:tcBorders>
              <w:top w:val="nil"/>
              <w:left w:val="nil"/>
              <w:bottom w:val="nil"/>
              <w:right w:val="nil"/>
            </w:tcBorders>
          </w:tcPr>
          <w:p w:rsidR="005221DD" w:rsidRDefault="005221DD">
            <w:pPr>
              <w:pStyle w:val="ConsPlusNormal"/>
              <w:ind w:firstLine="709"/>
              <w:jc w:val="both"/>
            </w:pPr>
            <w:r>
              <w:t>Контрольное заключение специалиста, осуществляющего сопровождение социального контракта, по проведенным мероприятиям: _________________________</w:t>
            </w:r>
          </w:p>
        </w:tc>
      </w:tr>
      <w:tr w:rsidR="005221DD">
        <w:tc>
          <w:tcPr>
            <w:tcW w:w="9025" w:type="dxa"/>
            <w:gridSpan w:val="4"/>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25" w:type="dxa"/>
            <w:gridSpan w:val="4"/>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25" w:type="dxa"/>
            <w:gridSpan w:val="4"/>
            <w:tcBorders>
              <w:top w:val="single" w:sz="4" w:space="0" w:color="auto"/>
              <w:left w:val="nil"/>
              <w:bottom w:val="single" w:sz="4" w:space="0" w:color="auto"/>
              <w:right w:val="nil"/>
            </w:tcBorders>
          </w:tcPr>
          <w:p w:rsidR="005221DD" w:rsidRDefault="005221DD">
            <w:pPr>
              <w:pStyle w:val="ConsPlusNormal"/>
            </w:pPr>
          </w:p>
        </w:tc>
      </w:tr>
      <w:tr w:rsidR="005221DD">
        <w:tc>
          <w:tcPr>
            <w:tcW w:w="9025" w:type="dxa"/>
            <w:gridSpan w:val="4"/>
            <w:tcBorders>
              <w:top w:val="single" w:sz="4" w:space="0" w:color="auto"/>
              <w:left w:val="nil"/>
              <w:bottom w:val="nil"/>
              <w:right w:val="nil"/>
            </w:tcBorders>
          </w:tcPr>
          <w:p w:rsidR="005221DD" w:rsidRDefault="005221DD">
            <w:pPr>
              <w:pStyle w:val="ConsPlusNormal"/>
            </w:pPr>
          </w:p>
        </w:tc>
      </w:tr>
      <w:tr w:rsidR="005221DD">
        <w:tc>
          <w:tcPr>
            <w:tcW w:w="1903" w:type="dxa"/>
            <w:tcBorders>
              <w:top w:val="nil"/>
              <w:left w:val="nil"/>
              <w:bottom w:val="nil"/>
              <w:right w:val="nil"/>
            </w:tcBorders>
          </w:tcPr>
          <w:p w:rsidR="005221DD" w:rsidRDefault="005221DD">
            <w:pPr>
              <w:pStyle w:val="ConsPlusNormal"/>
              <w:jc w:val="both"/>
            </w:pPr>
            <w:r>
              <w:lastRenderedPageBreak/>
              <w:t>Специалист</w:t>
            </w:r>
          </w:p>
        </w:tc>
        <w:tc>
          <w:tcPr>
            <w:tcW w:w="1680" w:type="dxa"/>
            <w:tcBorders>
              <w:top w:val="nil"/>
              <w:left w:val="nil"/>
              <w:bottom w:val="single" w:sz="4" w:space="0" w:color="auto"/>
              <w:right w:val="nil"/>
            </w:tcBorders>
          </w:tcPr>
          <w:p w:rsidR="005221DD" w:rsidRDefault="005221DD">
            <w:pPr>
              <w:pStyle w:val="ConsPlusNormal"/>
            </w:pP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1903" w:type="dxa"/>
            <w:tcBorders>
              <w:top w:val="nil"/>
              <w:left w:val="nil"/>
              <w:bottom w:val="nil"/>
              <w:right w:val="nil"/>
            </w:tcBorders>
          </w:tcPr>
          <w:p w:rsidR="005221DD" w:rsidRDefault="005221DD">
            <w:pPr>
              <w:pStyle w:val="ConsPlusNormal"/>
            </w:pPr>
          </w:p>
        </w:tc>
        <w:tc>
          <w:tcPr>
            <w:tcW w:w="1680" w:type="dxa"/>
            <w:tcBorders>
              <w:top w:val="single" w:sz="4" w:space="0" w:color="auto"/>
              <w:left w:val="nil"/>
              <w:bottom w:val="nil"/>
              <w:right w:val="nil"/>
            </w:tcBorders>
          </w:tcPr>
          <w:p w:rsidR="005221DD" w:rsidRDefault="005221DD">
            <w:pPr>
              <w:pStyle w:val="ConsPlusNormal"/>
              <w:jc w:val="center"/>
            </w:pPr>
            <w:r>
              <w:t>(подпись)</w:t>
            </w:r>
          </w:p>
        </w:tc>
        <w:tc>
          <w:tcPr>
            <w:tcW w:w="1417"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(Ф.И.О.)</w:t>
            </w:r>
          </w:p>
        </w:tc>
      </w:tr>
      <w:tr w:rsidR="005221DD">
        <w:tc>
          <w:tcPr>
            <w:tcW w:w="1903" w:type="dxa"/>
            <w:tcBorders>
              <w:top w:val="nil"/>
              <w:left w:val="nil"/>
              <w:bottom w:val="nil"/>
              <w:right w:val="nil"/>
            </w:tcBorders>
          </w:tcPr>
          <w:p w:rsidR="005221DD" w:rsidRDefault="005221DD">
            <w:pPr>
              <w:pStyle w:val="ConsPlusNormal"/>
              <w:jc w:val="both"/>
            </w:pPr>
            <w:r>
              <w:t>Заявитель</w:t>
            </w:r>
          </w:p>
        </w:tc>
        <w:tc>
          <w:tcPr>
            <w:tcW w:w="1680" w:type="dxa"/>
            <w:tcBorders>
              <w:top w:val="nil"/>
              <w:left w:val="nil"/>
              <w:bottom w:val="single" w:sz="4" w:space="0" w:color="auto"/>
              <w:right w:val="nil"/>
            </w:tcBorders>
          </w:tcPr>
          <w:p w:rsidR="005221DD" w:rsidRDefault="005221DD">
            <w:pPr>
              <w:pStyle w:val="ConsPlusNormal"/>
            </w:pP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1903" w:type="dxa"/>
            <w:tcBorders>
              <w:top w:val="nil"/>
              <w:left w:val="nil"/>
              <w:bottom w:val="nil"/>
              <w:right w:val="nil"/>
            </w:tcBorders>
          </w:tcPr>
          <w:p w:rsidR="005221DD" w:rsidRDefault="005221DD">
            <w:pPr>
              <w:pStyle w:val="ConsPlusNormal"/>
            </w:pPr>
          </w:p>
        </w:tc>
        <w:tc>
          <w:tcPr>
            <w:tcW w:w="1680" w:type="dxa"/>
            <w:tcBorders>
              <w:top w:val="single" w:sz="4" w:space="0" w:color="auto"/>
              <w:left w:val="nil"/>
              <w:bottom w:val="nil"/>
              <w:right w:val="nil"/>
            </w:tcBorders>
          </w:tcPr>
          <w:p w:rsidR="005221DD" w:rsidRDefault="005221DD">
            <w:pPr>
              <w:pStyle w:val="ConsPlusNormal"/>
              <w:jc w:val="center"/>
            </w:pPr>
            <w:r>
              <w:t>(подпись)</w:t>
            </w:r>
          </w:p>
        </w:tc>
        <w:tc>
          <w:tcPr>
            <w:tcW w:w="1417"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(Ф.И.О.)</w:t>
            </w:r>
          </w:p>
        </w:tc>
      </w:tr>
      <w:tr w:rsidR="005221DD">
        <w:tc>
          <w:tcPr>
            <w:tcW w:w="9025" w:type="dxa"/>
            <w:gridSpan w:val="4"/>
            <w:tcBorders>
              <w:top w:val="nil"/>
              <w:left w:val="nil"/>
              <w:bottom w:val="nil"/>
              <w:right w:val="nil"/>
            </w:tcBorders>
          </w:tcPr>
          <w:p w:rsidR="005221DD" w:rsidRDefault="005221DD">
            <w:pPr>
              <w:pStyle w:val="ConsPlusNormal"/>
            </w:pPr>
          </w:p>
        </w:tc>
      </w:tr>
      <w:tr w:rsidR="005221DD">
        <w:tc>
          <w:tcPr>
            <w:tcW w:w="9025" w:type="dxa"/>
            <w:gridSpan w:val="4"/>
            <w:tcBorders>
              <w:top w:val="nil"/>
              <w:left w:val="nil"/>
              <w:bottom w:val="nil"/>
              <w:right w:val="nil"/>
            </w:tcBorders>
          </w:tcPr>
          <w:p w:rsidR="005221DD" w:rsidRDefault="005221DD">
            <w:pPr>
              <w:pStyle w:val="ConsPlusNormal"/>
              <w:jc w:val="both"/>
            </w:pPr>
            <w:r>
              <w:t>Дата _____________</w:t>
            </w:r>
          </w:p>
        </w:tc>
      </w:tr>
      <w:tr w:rsidR="005221DD">
        <w:tc>
          <w:tcPr>
            <w:tcW w:w="9025" w:type="dxa"/>
            <w:gridSpan w:val="4"/>
            <w:tcBorders>
              <w:top w:val="nil"/>
              <w:left w:val="nil"/>
              <w:bottom w:val="nil"/>
              <w:right w:val="nil"/>
            </w:tcBorders>
          </w:tcPr>
          <w:p w:rsidR="005221DD" w:rsidRDefault="005221DD">
            <w:pPr>
              <w:pStyle w:val="ConsPlusNormal"/>
            </w:pPr>
          </w:p>
        </w:tc>
      </w:tr>
      <w:tr w:rsidR="005221DD">
        <w:tc>
          <w:tcPr>
            <w:tcW w:w="3583" w:type="dxa"/>
            <w:gridSpan w:val="2"/>
            <w:tcBorders>
              <w:top w:val="nil"/>
              <w:left w:val="nil"/>
              <w:bottom w:val="nil"/>
              <w:right w:val="nil"/>
            </w:tcBorders>
          </w:tcPr>
          <w:p w:rsidR="005221DD" w:rsidRDefault="005221DD">
            <w:pPr>
              <w:pStyle w:val="ConsPlusNormal"/>
              <w:jc w:val="center"/>
            </w:pPr>
            <w:r>
              <w:t>Руководитель органа социальной защиты населения</w:t>
            </w: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nil"/>
              <w:right w:val="nil"/>
            </w:tcBorders>
          </w:tcPr>
          <w:p w:rsidR="005221DD" w:rsidRDefault="005221DD">
            <w:pPr>
              <w:pStyle w:val="ConsPlusNormal"/>
              <w:jc w:val="center"/>
            </w:pPr>
            <w:r>
              <w:t>Заявитель</w:t>
            </w:r>
          </w:p>
        </w:tc>
      </w:tr>
      <w:tr w:rsidR="005221DD">
        <w:tc>
          <w:tcPr>
            <w:tcW w:w="3583" w:type="dxa"/>
            <w:gridSpan w:val="2"/>
            <w:tcBorders>
              <w:top w:val="nil"/>
              <w:left w:val="nil"/>
              <w:bottom w:val="single" w:sz="4" w:space="0" w:color="auto"/>
              <w:right w:val="nil"/>
            </w:tcBorders>
          </w:tcPr>
          <w:p w:rsidR="005221DD" w:rsidRDefault="005221DD">
            <w:pPr>
              <w:pStyle w:val="ConsPlusNormal"/>
            </w:pP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3583" w:type="dxa"/>
            <w:gridSpan w:val="2"/>
            <w:tcBorders>
              <w:top w:val="single" w:sz="4" w:space="0" w:color="auto"/>
              <w:left w:val="nil"/>
              <w:bottom w:val="nil"/>
              <w:right w:val="nil"/>
            </w:tcBorders>
          </w:tcPr>
          <w:p w:rsidR="005221DD" w:rsidRDefault="005221DD">
            <w:pPr>
              <w:pStyle w:val="ConsPlusNormal"/>
              <w:jc w:val="center"/>
            </w:pPr>
            <w:r>
              <w:t>(подпись)</w:t>
            </w:r>
          </w:p>
        </w:tc>
        <w:tc>
          <w:tcPr>
            <w:tcW w:w="1417"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(подпись)</w:t>
            </w:r>
          </w:p>
        </w:tc>
      </w:tr>
      <w:tr w:rsidR="005221DD">
        <w:tc>
          <w:tcPr>
            <w:tcW w:w="3583" w:type="dxa"/>
            <w:gridSpan w:val="2"/>
            <w:tcBorders>
              <w:top w:val="nil"/>
              <w:left w:val="nil"/>
              <w:bottom w:val="single" w:sz="4" w:space="0" w:color="auto"/>
              <w:right w:val="nil"/>
            </w:tcBorders>
          </w:tcPr>
          <w:p w:rsidR="005221DD" w:rsidRDefault="005221DD">
            <w:pPr>
              <w:pStyle w:val="ConsPlusNormal"/>
            </w:pP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single" w:sz="4" w:space="0" w:color="auto"/>
              <w:right w:val="nil"/>
            </w:tcBorders>
          </w:tcPr>
          <w:p w:rsidR="005221DD" w:rsidRDefault="005221DD">
            <w:pPr>
              <w:pStyle w:val="ConsPlusNormal"/>
            </w:pPr>
          </w:p>
        </w:tc>
      </w:tr>
      <w:tr w:rsidR="005221DD">
        <w:tc>
          <w:tcPr>
            <w:tcW w:w="3583" w:type="dxa"/>
            <w:gridSpan w:val="2"/>
            <w:tcBorders>
              <w:top w:val="single" w:sz="4" w:space="0" w:color="auto"/>
              <w:left w:val="nil"/>
              <w:bottom w:val="nil"/>
              <w:right w:val="nil"/>
            </w:tcBorders>
          </w:tcPr>
          <w:p w:rsidR="005221DD" w:rsidRDefault="005221DD">
            <w:pPr>
              <w:pStyle w:val="ConsPlusNormal"/>
              <w:jc w:val="center"/>
            </w:pPr>
            <w:r>
              <w:t>(Ф.И.О.)</w:t>
            </w:r>
          </w:p>
        </w:tc>
        <w:tc>
          <w:tcPr>
            <w:tcW w:w="1417" w:type="dxa"/>
            <w:tcBorders>
              <w:top w:val="nil"/>
              <w:left w:val="nil"/>
              <w:bottom w:val="nil"/>
              <w:right w:val="nil"/>
            </w:tcBorders>
          </w:tcPr>
          <w:p w:rsidR="005221DD" w:rsidRDefault="005221DD">
            <w:pPr>
              <w:pStyle w:val="ConsPlusNormal"/>
            </w:pPr>
          </w:p>
        </w:tc>
        <w:tc>
          <w:tcPr>
            <w:tcW w:w="4025" w:type="dxa"/>
            <w:tcBorders>
              <w:top w:val="single" w:sz="4" w:space="0" w:color="auto"/>
              <w:left w:val="nil"/>
              <w:bottom w:val="nil"/>
              <w:right w:val="nil"/>
            </w:tcBorders>
          </w:tcPr>
          <w:p w:rsidR="005221DD" w:rsidRDefault="005221DD">
            <w:pPr>
              <w:pStyle w:val="ConsPlusNormal"/>
              <w:jc w:val="center"/>
            </w:pPr>
            <w:r>
              <w:t>(Ф.И.О.)</w:t>
            </w:r>
          </w:p>
        </w:tc>
      </w:tr>
      <w:tr w:rsidR="005221DD">
        <w:tc>
          <w:tcPr>
            <w:tcW w:w="3583" w:type="dxa"/>
            <w:gridSpan w:val="2"/>
            <w:tcBorders>
              <w:top w:val="nil"/>
              <w:left w:val="nil"/>
              <w:bottom w:val="nil"/>
              <w:right w:val="nil"/>
            </w:tcBorders>
          </w:tcPr>
          <w:p w:rsidR="005221DD" w:rsidRDefault="005221DD">
            <w:pPr>
              <w:pStyle w:val="ConsPlusNormal"/>
              <w:jc w:val="both"/>
            </w:pPr>
            <w:r>
              <w:t>Дата _____________</w:t>
            </w:r>
          </w:p>
          <w:p w:rsidR="005221DD" w:rsidRDefault="005221DD">
            <w:pPr>
              <w:pStyle w:val="ConsPlusNormal"/>
              <w:jc w:val="both"/>
            </w:pPr>
            <w:r>
              <w:t>М.П.</w:t>
            </w:r>
          </w:p>
        </w:tc>
        <w:tc>
          <w:tcPr>
            <w:tcW w:w="1417" w:type="dxa"/>
            <w:tcBorders>
              <w:top w:val="nil"/>
              <w:left w:val="nil"/>
              <w:bottom w:val="nil"/>
              <w:right w:val="nil"/>
            </w:tcBorders>
          </w:tcPr>
          <w:p w:rsidR="005221DD" w:rsidRDefault="005221DD">
            <w:pPr>
              <w:pStyle w:val="ConsPlusNormal"/>
            </w:pPr>
          </w:p>
        </w:tc>
        <w:tc>
          <w:tcPr>
            <w:tcW w:w="4025" w:type="dxa"/>
            <w:tcBorders>
              <w:top w:val="nil"/>
              <w:left w:val="nil"/>
              <w:bottom w:val="nil"/>
              <w:right w:val="nil"/>
            </w:tcBorders>
          </w:tcPr>
          <w:p w:rsidR="005221DD" w:rsidRDefault="005221DD">
            <w:pPr>
              <w:pStyle w:val="ConsPlusNormal"/>
              <w:jc w:val="both"/>
            </w:pPr>
            <w:r>
              <w:t>Дата _______________</w:t>
            </w:r>
          </w:p>
        </w:tc>
      </w:tr>
    </w:tbl>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5</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Title"/>
        <w:jc w:val="center"/>
      </w:pPr>
      <w:bookmarkStart w:id="38" w:name="P1383"/>
      <w:bookmarkEnd w:id="38"/>
      <w:r>
        <w:t>Примерный перечень</w:t>
      </w:r>
    </w:p>
    <w:p w:rsidR="005221DD" w:rsidRDefault="005221DD">
      <w:pPr>
        <w:pStyle w:val="ConsPlusTitle"/>
        <w:jc w:val="center"/>
      </w:pPr>
      <w:r>
        <w:t>мероприятий программы социальной адаптации получателей</w:t>
      </w:r>
    </w:p>
    <w:p w:rsidR="005221DD" w:rsidRDefault="005221DD">
      <w:pPr>
        <w:pStyle w:val="ConsPlusTitle"/>
        <w:jc w:val="center"/>
      </w:pPr>
      <w:r>
        <w:t>государственной социальной помощи на основании</w:t>
      </w:r>
    </w:p>
    <w:p w:rsidR="005221DD" w:rsidRDefault="005221DD">
      <w:pPr>
        <w:pStyle w:val="ConsPlusTitle"/>
        <w:jc w:val="center"/>
      </w:pPr>
      <w:r>
        <w:t>социального контракта</w:t>
      </w:r>
    </w:p>
    <w:p w:rsidR="005221DD" w:rsidRDefault="005221DD">
      <w:pPr>
        <w:pStyle w:val="ConsPlusNormal"/>
        <w:jc w:val="both"/>
      </w:pPr>
    </w:p>
    <w:p w:rsidR="005221DD" w:rsidRDefault="005221DD">
      <w:pPr>
        <w:pStyle w:val="ConsPlusNormal"/>
        <w:sectPr w:rsidR="005221DD" w:rsidSect="007701B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419"/>
        <w:gridCol w:w="4535"/>
        <w:gridCol w:w="4195"/>
        <w:gridCol w:w="1954"/>
      </w:tblGrid>
      <w:tr w:rsidR="005221DD">
        <w:tc>
          <w:tcPr>
            <w:tcW w:w="454" w:type="dxa"/>
          </w:tcPr>
          <w:p w:rsidR="005221DD" w:rsidRDefault="005221DD">
            <w:pPr>
              <w:pStyle w:val="ConsPlusNormal"/>
              <w:jc w:val="center"/>
            </w:pPr>
            <w:r>
              <w:lastRenderedPageBreak/>
              <w:t>N</w:t>
            </w:r>
          </w:p>
          <w:p w:rsidR="005221DD" w:rsidRDefault="005221DD">
            <w:pPr>
              <w:pStyle w:val="ConsPlusNormal"/>
              <w:jc w:val="center"/>
            </w:pPr>
            <w:r>
              <w:t>п/п</w:t>
            </w:r>
          </w:p>
        </w:tc>
        <w:tc>
          <w:tcPr>
            <w:tcW w:w="2419" w:type="dxa"/>
          </w:tcPr>
          <w:p w:rsidR="005221DD" w:rsidRDefault="005221DD">
            <w:pPr>
              <w:pStyle w:val="ConsPlusNormal"/>
              <w:jc w:val="center"/>
            </w:pPr>
            <w:r>
              <w:t>Наименование мероприятия</w:t>
            </w:r>
          </w:p>
        </w:tc>
        <w:tc>
          <w:tcPr>
            <w:tcW w:w="4535" w:type="dxa"/>
          </w:tcPr>
          <w:p w:rsidR="005221DD" w:rsidRDefault="005221DD">
            <w:pPr>
              <w:pStyle w:val="ConsPlusNormal"/>
              <w:jc w:val="center"/>
            </w:pPr>
            <w:r>
              <w:t>Мероприятия для исполнения получателем государственной социальной помощи на основании социального контракта (членами его семьи)</w:t>
            </w:r>
          </w:p>
        </w:tc>
        <w:tc>
          <w:tcPr>
            <w:tcW w:w="4195" w:type="dxa"/>
          </w:tcPr>
          <w:p w:rsidR="005221DD" w:rsidRDefault="005221DD">
            <w:pPr>
              <w:pStyle w:val="ConsPlusNormal"/>
              <w:jc w:val="center"/>
            </w:pPr>
            <w:r>
              <w:t>Услуги, предоставление которых необходимо получателю государственной социальной помощи на основании социального контракта для выполнения мероприятий программы социальной адаптации</w:t>
            </w:r>
          </w:p>
        </w:tc>
        <w:tc>
          <w:tcPr>
            <w:tcW w:w="1954" w:type="dxa"/>
          </w:tcPr>
          <w:p w:rsidR="005221DD" w:rsidRDefault="005221DD">
            <w:pPr>
              <w:pStyle w:val="ConsPlusNormal"/>
              <w:jc w:val="center"/>
            </w:pPr>
            <w:r>
              <w:t>Органы (организации), ответственные</w:t>
            </w:r>
          </w:p>
          <w:p w:rsidR="005221DD" w:rsidRDefault="005221DD">
            <w:pPr>
              <w:pStyle w:val="ConsPlusNormal"/>
              <w:jc w:val="center"/>
            </w:pPr>
            <w:r>
              <w:t>за предоставление услуг</w:t>
            </w:r>
          </w:p>
        </w:tc>
      </w:tr>
      <w:tr w:rsidR="005221DD">
        <w:tc>
          <w:tcPr>
            <w:tcW w:w="454" w:type="dxa"/>
            <w:vMerge w:val="restart"/>
          </w:tcPr>
          <w:p w:rsidR="005221DD" w:rsidRDefault="005221DD">
            <w:pPr>
              <w:pStyle w:val="ConsPlusNormal"/>
              <w:jc w:val="center"/>
            </w:pPr>
            <w:r>
              <w:t>1.</w:t>
            </w:r>
          </w:p>
        </w:tc>
        <w:tc>
          <w:tcPr>
            <w:tcW w:w="2419" w:type="dxa"/>
            <w:vMerge w:val="restart"/>
          </w:tcPr>
          <w:p w:rsidR="005221DD" w:rsidRDefault="005221DD">
            <w:pPr>
              <w:pStyle w:val="ConsPlusNormal"/>
            </w:pPr>
            <w:r>
              <w:t>Поиск работы</w:t>
            </w:r>
          </w:p>
        </w:tc>
        <w:tc>
          <w:tcPr>
            <w:tcW w:w="4535" w:type="dxa"/>
            <w:vMerge w:val="restart"/>
          </w:tcPr>
          <w:p w:rsidR="005221DD" w:rsidRDefault="005221DD">
            <w:pPr>
              <w:pStyle w:val="ConsPlusNormal"/>
              <w:jc w:val="both"/>
            </w:pPr>
            <w:r>
              <w:t>Постановка на учет в территориальном отделе - кадровом центре в качестве безработного с целью получения пособия по безработице и дальнейшего трудоустройства или в качестве ищущего работу.</w:t>
            </w:r>
          </w:p>
          <w:p w:rsidR="005221DD" w:rsidRDefault="005221DD">
            <w:pPr>
              <w:pStyle w:val="ConsPlusNormal"/>
              <w:jc w:val="both"/>
            </w:pPr>
            <w:r>
              <w:t>Заключение договора на профессиональное обучение с организацией, осуществляющей образовательную деятельность, и прохождение обучения.</w:t>
            </w:r>
          </w:p>
          <w:p w:rsidR="005221DD" w:rsidRDefault="005221DD">
            <w:pPr>
              <w:pStyle w:val="ConsPlusNormal"/>
              <w:jc w:val="both"/>
            </w:pPr>
            <w:r>
              <w:t>Прохождение собеседований у потенциальных работодателей с целью дальнейшего трудоустройства.</w:t>
            </w:r>
          </w:p>
          <w:p w:rsidR="005221DD" w:rsidRDefault="005221DD">
            <w:pPr>
              <w:pStyle w:val="ConsPlusNormal"/>
              <w:jc w:val="both"/>
            </w:pPr>
            <w:r>
              <w:t>Регистрация на портале "Работа в России" с целью поиска работы.</w:t>
            </w:r>
          </w:p>
          <w:p w:rsidR="005221DD" w:rsidRDefault="005221DD">
            <w:pPr>
              <w:pStyle w:val="ConsPlusNormal"/>
              <w:jc w:val="both"/>
            </w:pPr>
            <w:r>
              <w:t>Прохождение стажировки с целью будущего трудоустройства.</w:t>
            </w:r>
          </w:p>
          <w:p w:rsidR="005221DD" w:rsidRDefault="005221DD">
            <w:pPr>
              <w:pStyle w:val="ConsPlusNormal"/>
              <w:jc w:val="both"/>
            </w:pPr>
            <w:r>
              <w:t>Заключение срочного или бессрочного трудового договора.</w:t>
            </w:r>
          </w:p>
          <w:p w:rsidR="005221DD" w:rsidRDefault="005221DD">
            <w:pPr>
              <w:pStyle w:val="ConsPlusNormal"/>
              <w:jc w:val="both"/>
            </w:pPr>
            <w:r>
              <w:t>Ежемесячное информирование уполномоченного органа о выполнении мероприятий программы социальной адаптации.</w:t>
            </w:r>
          </w:p>
          <w:p w:rsidR="005221DD" w:rsidRDefault="005221DD">
            <w:pPr>
              <w:pStyle w:val="ConsPlusNormal"/>
              <w:jc w:val="both"/>
            </w:pPr>
            <w:r>
              <w:t>Иные мероприятия</w:t>
            </w:r>
          </w:p>
        </w:tc>
        <w:tc>
          <w:tcPr>
            <w:tcW w:w="4195" w:type="dxa"/>
          </w:tcPr>
          <w:p w:rsidR="005221DD" w:rsidRDefault="005221DD">
            <w:pPr>
              <w:pStyle w:val="ConsPlusNormal"/>
              <w:jc w:val="both"/>
            </w:pPr>
            <w:r>
              <w:t>Проведение профессиональной ориентации (выявление подходящих видов профессиональной деятельности, занятости и компетенций, позволяющих выполнять работу по конкретным профессиям (специальностям) с учетом возможностей и потребностей, положения на рынке труда для трудоустройства).</w:t>
            </w:r>
          </w:p>
          <w:p w:rsidR="005221DD" w:rsidRDefault="005221DD">
            <w:pPr>
              <w:pStyle w:val="ConsPlusNormal"/>
              <w:jc w:val="both"/>
            </w:pPr>
            <w:r>
              <w:t>Разработка и представление получателю перечня вакансий, имеющихся в банке территориального отдела - кадрового центра.</w:t>
            </w:r>
          </w:p>
          <w:p w:rsidR="005221DD" w:rsidRDefault="005221DD">
            <w:pPr>
              <w:pStyle w:val="ConsPlusNormal"/>
              <w:jc w:val="both"/>
            </w:pPr>
            <w:r>
              <w:t>Организация временного трудоустройства на период поиска постоянного места работы.</w:t>
            </w:r>
          </w:p>
          <w:p w:rsidR="005221DD" w:rsidRDefault="005221DD">
            <w:pPr>
              <w:pStyle w:val="ConsPlusNormal"/>
              <w:jc w:val="both"/>
            </w:pPr>
            <w:r>
              <w:t>Информирование о возможностях получения услуг в области содействия занятости населения, а также о положении на рынке труда.</w:t>
            </w:r>
          </w:p>
          <w:p w:rsidR="005221DD" w:rsidRDefault="005221DD">
            <w:pPr>
              <w:pStyle w:val="ConsPlusNormal"/>
              <w:jc w:val="both"/>
            </w:pPr>
            <w:r>
              <w:t>Привлечение к участию в ярмарках вакансий и учебных рабочих мест.</w:t>
            </w:r>
          </w:p>
          <w:p w:rsidR="005221DD" w:rsidRDefault="005221DD">
            <w:pPr>
              <w:pStyle w:val="ConsPlusNormal"/>
              <w:jc w:val="both"/>
            </w:pPr>
            <w:r>
              <w:t>Психологическая поддержка безработных граждан.</w:t>
            </w:r>
          </w:p>
          <w:p w:rsidR="005221DD" w:rsidRDefault="005221DD">
            <w:pPr>
              <w:pStyle w:val="ConsPlusNormal"/>
              <w:jc w:val="both"/>
            </w:pPr>
            <w:r>
              <w:t>Профессиональное обучение и дополнительное профессиональное образование безработных граждан, включая обучение в другой местности.</w:t>
            </w:r>
          </w:p>
          <w:p w:rsidR="005221DD" w:rsidRDefault="005221DD">
            <w:pPr>
              <w:pStyle w:val="ConsPlusNormal"/>
              <w:jc w:val="both"/>
            </w:pPr>
            <w:r>
              <w:lastRenderedPageBreak/>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p w:rsidR="005221DD" w:rsidRDefault="005221DD">
            <w:pPr>
              <w:pStyle w:val="ConsPlusNormal"/>
              <w:jc w:val="both"/>
            </w:pPr>
            <w:r>
              <w:t>Социальная адаптация безработных граждан на рынке труда (получение безработными гражданами навыков самостоятельного поиска работы, составления резюме, проведения деловой беседы с работодателем, самопрезентации).</w:t>
            </w:r>
          </w:p>
          <w:p w:rsidR="005221DD" w:rsidRDefault="005221DD">
            <w:pPr>
              <w:pStyle w:val="ConsPlusNormal"/>
              <w:jc w:val="both"/>
            </w:pPr>
            <w:r>
              <w:t xml:space="preserve">Содействие началу осуществления предпринимательской деятельности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государственной регистрации в качестве индивидуального предпринимателя, государственной регистрации </w:t>
            </w:r>
            <w:r>
              <w:lastRenderedPageBreak/>
              <w:t>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w:t>
            </w:r>
          </w:p>
          <w:p w:rsidR="005221DD" w:rsidRDefault="005221DD">
            <w:pPr>
              <w:pStyle w:val="ConsPlusNormal"/>
              <w:jc w:val="both"/>
            </w:pPr>
            <w: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5221DD" w:rsidRDefault="005221DD">
            <w:pPr>
              <w:pStyle w:val="ConsPlusNormal"/>
              <w:jc w:val="both"/>
            </w:pPr>
            <w:r>
              <w:t>Организация сопровождения при содействии занятости инвалидов (имеющих значительные ограничения жизнедеятельности)</w:t>
            </w:r>
          </w:p>
        </w:tc>
        <w:tc>
          <w:tcPr>
            <w:tcW w:w="1954" w:type="dxa"/>
          </w:tcPr>
          <w:p w:rsidR="005221DD" w:rsidRDefault="005221DD">
            <w:pPr>
              <w:pStyle w:val="ConsPlusNormal"/>
              <w:jc w:val="both"/>
            </w:pPr>
            <w:r>
              <w:lastRenderedPageBreak/>
              <w:t>Территориальные отделы - кадровые центры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Осуществление выплат в соответствии с условиями социального контракта</w:t>
            </w:r>
          </w:p>
        </w:tc>
        <w:tc>
          <w:tcPr>
            <w:tcW w:w="1954" w:type="dxa"/>
          </w:tcPr>
          <w:p w:rsidR="005221DD" w:rsidRDefault="005221DD">
            <w:pPr>
              <w:pStyle w:val="ConsPlusNormal"/>
              <w:jc w:val="both"/>
            </w:pPr>
            <w:r>
              <w:t>Министерство социальной защиты населения и труда Белгородской области</w:t>
            </w:r>
          </w:p>
        </w:tc>
      </w:tr>
      <w:tr w:rsidR="005221DD">
        <w:tc>
          <w:tcPr>
            <w:tcW w:w="454" w:type="dxa"/>
            <w:vMerge w:val="restart"/>
          </w:tcPr>
          <w:p w:rsidR="005221DD" w:rsidRDefault="005221DD">
            <w:pPr>
              <w:pStyle w:val="ConsPlusNormal"/>
              <w:jc w:val="center"/>
            </w:pPr>
            <w:r>
              <w:t>2.</w:t>
            </w:r>
          </w:p>
        </w:tc>
        <w:tc>
          <w:tcPr>
            <w:tcW w:w="2419" w:type="dxa"/>
            <w:vMerge w:val="restart"/>
          </w:tcPr>
          <w:p w:rsidR="005221DD" w:rsidRDefault="005221DD">
            <w:pPr>
              <w:pStyle w:val="ConsPlusNormal"/>
              <w:jc w:val="both"/>
            </w:pPr>
            <w:r>
              <w:t>Осуществление индивидуальной предпринимательской деятельности</w:t>
            </w:r>
          </w:p>
        </w:tc>
        <w:tc>
          <w:tcPr>
            <w:tcW w:w="4535" w:type="dxa"/>
            <w:vMerge w:val="restart"/>
          </w:tcPr>
          <w:p w:rsidR="005221DD" w:rsidRDefault="005221DD">
            <w:pPr>
              <w:pStyle w:val="ConsPlusNormal"/>
              <w:jc w:val="both"/>
            </w:pPr>
            <w:r>
              <w:t>Составление и согласование бизнес-плана.</w:t>
            </w:r>
          </w:p>
          <w:p w:rsidR="005221DD" w:rsidRDefault="005221DD">
            <w:pPr>
              <w:pStyle w:val="ConsPlusNormal"/>
              <w:jc w:val="both"/>
            </w:pPr>
            <w:r>
              <w:t>Заключение договора на обучение навыкам предпринимательской деятельности с организацией, осуществляющей образовательную деятельность, и его прохождение.</w:t>
            </w:r>
          </w:p>
          <w:p w:rsidR="005221DD" w:rsidRDefault="005221DD">
            <w:pPr>
              <w:pStyle w:val="ConsPlusNormal"/>
              <w:jc w:val="both"/>
            </w:pPr>
            <w:r>
              <w:t>Получение свидетельства о государственной регистрации в качестве индивидуального предпринимателя.</w:t>
            </w:r>
          </w:p>
          <w:p w:rsidR="005221DD" w:rsidRDefault="005221DD">
            <w:pPr>
              <w:pStyle w:val="ConsPlusNormal"/>
              <w:jc w:val="both"/>
            </w:pPr>
            <w:r>
              <w:t>Осуществление поиска и аренды помещения.</w:t>
            </w:r>
          </w:p>
          <w:p w:rsidR="005221DD" w:rsidRDefault="005221DD">
            <w:pPr>
              <w:pStyle w:val="ConsPlusNormal"/>
              <w:jc w:val="both"/>
            </w:pPr>
            <w:r>
              <w:lastRenderedPageBreak/>
              <w:t>Постановка на учет в качестве самозанятого.</w:t>
            </w:r>
          </w:p>
          <w:p w:rsidR="005221DD" w:rsidRDefault="005221DD">
            <w:pPr>
              <w:pStyle w:val="ConsPlusNormal"/>
              <w:jc w:val="both"/>
            </w:pPr>
            <w:r>
              <w:t>Приобретение основных средств.</w:t>
            </w:r>
          </w:p>
          <w:p w:rsidR="005221DD" w:rsidRDefault="005221DD">
            <w:pPr>
              <w:pStyle w:val="ConsPlusNormal"/>
              <w:jc w:val="both"/>
            </w:pPr>
            <w:r>
              <w:t>Приобретение материально-производственных запасов.</w:t>
            </w:r>
          </w:p>
          <w:p w:rsidR="005221DD" w:rsidRDefault="005221DD">
            <w:pPr>
              <w:pStyle w:val="ConsPlusNormal"/>
              <w:jc w:val="both"/>
            </w:pPr>
            <w:r>
              <w:t>Ежемесячное информирование уполномоченного органа о выполнении мероприятий программы социальной адаптации.</w:t>
            </w:r>
          </w:p>
          <w:p w:rsidR="005221DD" w:rsidRDefault="005221DD">
            <w:pPr>
              <w:pStyle w:val="ConsPlusNormal"/>
              <w:jc w:val="both"/>
            </w:pPr>
            <w:r>
              <w:t>Иные мероприятия</w:t>
            </w:r>
          </w:p>
        </w:tc>
        <w:tc>
          <w:tcPr>
            <w:tcW w:w="4195" w:type="dxa"/>
          </w:tcPr>
          <w:p w:rsidR="005221DD" w:rsidRDefault="005221DD">
            <w:pPr>
              <w:pStyle w:val="ConsPlusNormal"/>
              <w:jc w:val="both"/>
            </w:pPr>
            <w:r>
              <w:lastRenderedPageBreak/>
              <w:t>Консультирование по вопросам осуществления предпринимательской деятельности с привлечением профильных органов (организаций).</w:t>
            </w:r>
          </w:p>
          <w:p w:rsidR="005221DD" w:rsidRDefault="005221DD">
            <w:pPr>
              <w:pStyle w:val="ConsPlusNormal"/>
              <w:jc w:val="both"/>
            </w:pPr>
            <w:r>
              <w:t>Обучение навыкам предпринимательской деятельности.</w:t>
            </w:r>
          </w:p>
        </w:tc>
        <w:tc>
          <w:tcPr>
            <w:tcW w:w="1954" w:type="dxa"/>
          </w:tcPr>
          <w:p w:rsidR="005221DD" w:rsidRDefault="005221DD">
            <w:pPr>
              <w:pStyle w:val="ConsPlusNormal"/>
              <w:jc w:val="both"/>
            </w:pPr>
            <w:r>
              <w:t>Министерство экономического развития и промышленности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Содействие самозанятости безработных граждан</w:t>
            </w:r>
          </w:p>
        </w:tc>
        <w:tc>
          <w:tcPr>
            <w:tcW w:w="1954" w:type="dxa"/>
          </w:tcPr>
          <w:p w:rsidR="005221DD" w:rsidRDefault="005221DD">
            <w:pPr>
              <w:pStyle w:val="ConsPlusNormal"/>
              <w:jc w:val="both"/>
            </w:pPr>
            <w:r>
              <w:t xml:space="preserve">Министерство экономического развития и промышленности </w:t>
            </w:r>
            <w:r>
              <w:lastRenderedPageBreak/>
              <w:t>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Осуществление выплат в соответствии с условиями социального контракта</w:t>
            </w:r>
          </w:p>
        </w:tc>
        <w:tc>
          <w:tcPr>
            <w:tcW w:w="1954" w:type="dxa"/>
          </w:tcPr>
          <w:p w:rsidR="005221DD" w:rsidRDefault="005221DD">
            <w:pPr>
              <w:pStyle w:val="ConsPlusNormal"/>
              <w:jc w:val="both"/>
            </w:pPr>
            <w:r>
              <w:t>Министерство социальной защиты населения и труда Белгородской области</w:t>
            </w:r>
          </w:p>
        </w:tc>
      </w:tr>
      <w:tr w:rsidR="005221DD">
        <w:tc>
          <w:tcPr>
            <w:tcW w:w="454" w:type="dxa"/>
            <w:vMerge w:val="restart"/>
          </w:tcPr>
          <w:p w:rsidR="005221DD" w:rsidRDefault="005221DD">
            <w:pPr>
              <w:pStyle w:val="ConsPlusNormal"/>
              <w:jc w:val="center"/>
            </w:pPr>
            <w:r>
              <w:t>3.</w:t>
            </w:r>
          </w:p>
        </w:tc>
        <w:tc>
          <w:tcPr>
            <w:tcW w:w="2419" w:type="dxa"/>
            <w:vMerge w:val="restart"/>
          </w:tcPr>
          <w:p w:rsidR="005221DD" w:rsidRDefault="005221DD">
            <w:pPr>
              <w:pStyle w:val="ConsPlusNormal"/>
              <w:jc w:val="both"/>
            </w:pPr>
            <w:r>
              <w:t>Ведение личного подсобного хозяйства</w:t>
            </w:r>
          </w:p>
        </w:tc>
        <w:tc>
          <w:tcPr>
            <w:tcW w:w="4535" w:type="dxa"/>
            <w:vMerge w:val="restart"/>
          </w:tcPr>
          <w:p w:rsidR="005221DD" w:rsidRDefault="005221DD">
            <w:pPr>
              <w:pStyle w:val="ConsPlusNormal"/>
              <w:jc w:val="both"/>
            </w:pPr>
            <w:r>
              <w:t>Регистрация в качестве налогоплательщика налога на профессиональный доход.</w:t>
            </w:r>
          </w:p>
          <w:p w:rsidR="005221DD" w:rsidRDefault="005221DD">
            <w:pPr>
              <w:pStyle w:val="ConsPlusNormal"/>
              <w:jc w:val="both"/>
            </w:pPr>
            <w:r>
              <w:t>Приобретение инкубатора.</w:t>
            </w:r>
          </w:p>
          <w:p w:rsidR="005221DD" w:rsidRDefault="005221DD">
            <w:pPr>
              <w:pStyle w:val="ConsPlusNormal"/>
              <w:jc w:val="both"/>
            </w:pPr>
            <w:r>
              <w:t>Приобретение птиц.</w:t>
            </w:r>
          </w:p>
          <w:p w:rsidR="005221DD" w:rsidRDefault="005221DD">
            <w:pPr>
              <w:pStyle w:val="ConsPlusNormal"/>
              <w:jc w:val="both"/>
            </w:pPr>
            <w:r>
              <w:t>Приобретение пчел.</w:t>
            </w:r>
          </w:p>
          <w:p w:rsidR="005221DD" w:rsidRDefault="005221DD">
            <w:pPr>
              <w:pStyle w:val="ConsPlusNormal"/>
              <w:jc w:val="both"/>
            </w:pPr>
            <w:r>
              <w:t>Приобретение крупного рогатого и/или мелкого рогатого скота.</w:t>
            </w:r>
          </w:p>
          <w:p w:rsidR="005221DD" w:rsidRDefault="005221DD">
            <w:pPr>
              <w:pStyle w:val="ConsPlusNormal"/>
              <w:jc w:val="both"/>
            </w:pPr>
            <w:r>
              <w:t>Приобретение кормов.</w:t>
            </w:r>
          </w:p>
          <w:p w:rsidR="005221DD" w:rsidRDefault="005221DD">
            <w:pPr>
              <w:pStyle w:val="ConsPlusNormal"/>
              <w:jc w:val="both"/>
            </w:pPr>
            <w:r>
              <w:t>Уход за домашними животными.</w:t>
            </w:r>
          </w:p>
          <w:p w:rsidR="005221DD" w:rsidRDefault="005221DD">
            <w:pPr>
              <w:pStyle w:val="ConsPlusNormal"/>
              <w:jc w:val="both"/>
            </w:pPr>
            <w:r>
              <w:t>Оборудование мест для содержания животных, птиц.</w:t>
            </w:r>
          </w:p>
          <w:p w:rsidR="005221DD" w:rsidRDefault="005221DD">
            <w:pPr>
              <w:pStyle w:val="ConsPlusNormal"/>
              <w:jc w:val="both"/>
            </w:pPr>
            <w:r>
              <w:t>Приобретение удобрений.</w:t>
            </w:r>
          </w:p>
          <w:p w:rsidR="005221DD" w:rsidRDefault="005221DD">
            <w:pPr>
              <w:pStyle w:val="ConsPlusNormal"/>
              <w:jc w:val="both"/>
            </w:pPr>
            <w:r>
              <w:t>Приобретение сельскохозяйственного инвентаря.</w:t>
            </w:r>
          </w:p>
          <w:p w:rsidR="005221DD" w:rsidRDefault="005221DD">
            <w:pPr>
              <w:pStyle w:val="ConsPlusNormal"/>
              <w:jc w:val="both"/>
            </w:pPr>
            <w:r>
              <w:t>Приобретение укрывного материала.</w:t>
            </w:r>
          </w:p>
          <w:p w:rsidR="005221DD" w:rsidRDefault="005221DD">
            <w:pPr>
              <w:pStyle w:val="ConsPlusNormal"/>
              <w:jc w:val="both"/>
            </w:pPr>
            <w:r>
              <w:t>Проведение ремонта объектов содержания сельскохозяйственных животных, птиц, пчел.</w:t>
            </w:r>
          </w:p>
          <w:p w:rsidR="005221DD" w:rsidRDefault="005221DD">
            <w:pPr>
              <w:pStyle w:val="ConsPlusNormal"/>
              <w:jc w:val="both"/>
            </w:pPr>
            <w:r>
              <w:t>Обеспечение семьи продукцией ЛПХ.</w:t>
            </w:r>
          </w:p>
          <w:p w:rsidR="005221DD" w:rsidRDefault="005221DD">
            <w:pPr>
              <w:pStyle w:val="ConsPlusNormal"/>
              <w:jc w:val="both"/>
            </w:pPr>
            <w:r>
              <w:t>Реализация продукции ЛПХ.</w:t>
            </w:r>
          </w:p>
          <w:p w:rsidR="005221DD" w:rsidRDefault="005221DD">
            <w:pPr>
              <w:pStyle w:val="ConsPlusNormal"/>
              <w:jc w:val="both"/>
            </w:pPr>
            <w:r>
              <w:t>Приобретение посадочного материала.</w:t>
            </w:r>
          </w:p>
          <w:p w:rsidR="005221DD" w:rsidRDefault="005221DD">
            <w:pPr>
              <w:pStyle w:val="ConsPlusNormal"/>
              <w:jc w:val="both"/>
            </w:pPr>
            <w:r>
              <w:t>Приобретение сельскохозяйственной техники.</w:t>
            </w:r>
          </w:p>
          <w:p w:rsidR="005221DD" w:rsidRDefault="005221DD">
            <w:pPr>
              <w:pStyle w:val="ConsPlusNormal"/>
              <w:jc w:val="both"/>
            </w:pPr>
            <w:r>
              <w:t>Постановка на учет в качестве самозанятого.</w:t>
            </w:r>
          </w:p>
          <w:p w:rsidR="005221DD" w:rsidRDefault="005221DD">
            <w:pPr>
              <w:pStyle w:val="ConsPlusNormal"/>
              <w:jc w:val="both"/>
            </w:pPr>
            <w:r>
              <w:t>Проведение ветеринарного осмотра.</w:t>
            </w:r>
          </w:p>
          <w:p w:rsidR="005221DD" w:rsidRDefault="005221DD">
            <w:pPr>
              <w:pStyle w:val="ConsPlusNormal"/>
              <w:jc w:val="both"/>
            </w:pPr>
            <w:r>
              <w:t xml:space="preserve">Ежемесячное информирование </w:t>
            </w:r>
            <w:r>
              <w:lastRenderedPageBreak/>
              <w:t>уполномоченного органа о выполнении мероприятий программы социальной адаптации.</w:t>
            </w:r>
          </w:p>
          <w:p w:rsidR="005221DD" w:rsidRDefault="005221DD">
            <w:pPr>
              <w:pStyle w:val="ConsPlusNormal"/>
              <w:jc w:val="both"/>
            </w:pPr>
            <w:r>
              <w:t>Иные мероприятия</w:t>
            </w:r>
          </w:p>
        </w:tc>
        <w:tc>
          <w:tcPr>
            <w:tcW w:w="4195" w:type="dxa"/>
          </w:tcPr>
          <w:p w:rsidR="005221DD" w:rsidRDefault="005221DD">
            <w:pPr>
              <w:pStyle w:val="ConsPlusNormal"/>
              <w:jc w:val="both"/>
            </w:pPr>
            <w:r>
              <w:lastRenderedPageBreak/>
              <w:t>Содействие созданию сбытовых (торговых), перерабатывающих, обслуживающих и иных сельскохозяйственных потребительских кооперативов.</w:t>
            </w:r>
          </w:p>
          <w:p w:rsidR="005221DD" w:rsidRDefault="005221DD">
            <w:pPr>
              <w:pStyle w:val="ConsPlusNormal"/>
              <w:jc w:val="both"/>
            </w:pPr>
            <w:r>
              <w:t>Консультирование по вопросам организации предпринимательской деятельности в сфере сельского хозяйства</w:t>
            </w:r>
          </w:p>
        </w:tc>
        <w:tc>
          <w:tcPr>
            <w:tcW w:w="1954" w:type="dxa"/>
          </w:tcPr>
          <w:p w:rsidR="005221DD" w:rsidRDefault="005221DD">
            <w:pPr>
              <w:pStyle w:val="ConsPlusNormal"/>
              <w:jc w:val="both"/>
            </w:pPr>
            <w:r>
              <w:t>Министерство сельского хозяйства и продовольствия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Содействие самозанятости безработных граждан</w:t>
            </w:r>
          </w:p>
        </w:tc>
        <w:tc>
          <w:tcPr>
            <w:tcW w:w="1954" w:type="dxa"/>
          </w:tcPr>
          <w:p w:rsidR="005221DD" w:rsidRDefault="005221DD">
            <w:pPr>
              <w:pStyle w:val="ConsPlusNormal"/>
              <w:jc w:val="both"/>
            </w:pPr>
            <w:r>
              <w:t>Министерство экономического развития и промышленности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Осуществление выплат в соответствии с условиями социального контракта</w:t>
            </w:r>
          </w:p>
        </w:tc>
        <w:tc>
          <w:tcPr>
            <w:tcW w:w="1954" w:type="dxa"/>
          </w:tcPr>
          <w:p w:rsidR="005221DD" w:rsidRDefault="005221DD">
            <w:pPr>
              <w:pStyle w:val="ConsPlusNormal"/>
              <w:jc w:val="both"/>
            </w:pPr>
            <w:r>
              <w:t>Министерство социальной защиты населения и труда Белгородской области</w:t>
            </w:r>
          </w:p>
        </w:tc>
      </w:tr>
      <w:tr w:rsidR="005221DD">
        <w:tc>
          <w:tcPr>
            <w:tcW w:w="454" w:type="dxa"/>
            <w:vMerge w:val="restart"/>
          </w:tcPr>
          <w:p w:rsidR="005221DD" w:rsidRDefault="005221DD">
            <w:pPr>
              <w:pStyle w:val="ConsPlusNormal"/>
              <w:jc w:val="center"/>
            </w:pPr>
            <w:r>
              <w:t>4.</w:t>
            </w:r>
          </w:p>
        </w:tc>
        <w:tc>
          <w:tcPr>
            <w:tcW w:w="2419" w:type="dxa"/>
            <w:vMerge w:val="restart"/>
          </w:tcPr>
          <w:p w:rsidR="005221DD" w:rsidRDefault="005221DD">
            <w:pPr>
              <w:pStyle w:val="ConsPlusNormal"/>
              <w:jc w:val="both"/>
            </w:pPr>
            <w:r>
              <w:t>Осуществление иных мероприятий, направленных на преодоление гражданином трудной жизненной ситуации</w:t>
            </w:r>
          </w:p>
        </w:tc>
        <w:tc>
          <w:tcPr>
            <w:tcW w:w="4535" w:type="dxa"/>
            <w:vMerge w:val="restart"/>
          </w:tcPr>
          <w:p w:rsidR="005221DD" w:rsidRDefault="005221DD">
            <w:pPr>
              <w:pStyle w:val="ConsPlusNormal"/>
              <w:jc w:val="both"/>
            </w:pPr>
            <w:r>
              <w:t>Приобретение товаров первой необходимости.</w:t>
            </w:r>
          </w:p>
          <w:p w:rsidR="005221DD" w:rsidRDefault="005221DD">
            <w:pPr>
              <w:pStyle w:val="ConsPlusNormal"/>
              <w:jc w:val="both"/>
            </w:pPr>
            <w:r>
              <w:t>Приобретение одежды и обуви.</w:t>
            </w:r>
          </w:p>
          <w:p w:rsidR="005221DD" w:rsidRDefault="005221DD">
            <w:pPr>
              <w:pStyle w:val="ConsPlusNormal"/>
              <w:jc w:val="both"/>
            </w:pPr>
            <w:r>
              <w:t>Приобретение лекарственных препаратов.</w:t>
            </w:r>
          </w:p>
          <w:p w:rsidR="005221DD" w:rsidRDefault="005221DD">
            <w:pPr>
              <w:pStyle w:val="ConsPlusNormal"/>
              <w:jc w:val="both"/>
            </w:pPr>
            <w:r>
              <w:t>Приобретение товаров для ведения личного подсобного хозяйства.</w:t>
            </w:r>
          </w:p>
          <w:p w:rsidR="005221DD" w:rsidRDefault="005221DD">
            <w:pPr>
              <w:pStyle w:val="ConsPlusNormal"/>
              <w:jc w:val="both"/>
            </w:pPr>
            <w:r>
              <w:t>Приобретение товаров с целью обеспечения возможности получения дошкольного и школьного образования.</w:t>
            </w:r>
          </w:p>
          <w:p w:rsidR="005221DD" w:rsidRDefault="005221DD">
            <w:pPr>
              <w:pStyle w:val="ConsPlusNormal"/>
              <w:jc w:val="both"/>
            </w:pPr>
            <w:r>
              <w:t>Прохождение курса реабилитации от наркологической или алкогольной зависимости.</w:t>
            </w:r>
          </w:p>
          <w:p w:rsidR="005221DD" w:rsidRDefault="005221DD">
            <w:pPr>
              <w:pStyle w:val="ConsPlusNormal"/>
              <w:jc w:val="both"/>
            </w:pPr>
            <w:r>
              <w:t>Приобретение товаров, работ, услуг с целью ведения здорового образа жизни.</w:t>
            </w:r>
          </w:p>
          <w:p w:rsidR="005221DD" w:rsidRDefault="005221DD">
            <w:pPr>
              <w:pStyle w:val="ConsPlusNormal"/>
              <w:jc w:val="both"/>
            </w:pPr>
            <w:r>
              <w:t>Приобретение товаров, работ и услуг, необходимых для поддержания жизнедеятельности семьи.</w:t>
            </w:r>
          </w:p>
          <w:p w:rsidR="005221DD" w:rsidRDefault="005221DD">
            <w:pPr>
              <w:pStyle w:val="ConsPlusNormal"/>
              <w:jc w:val="both"/>
            </w:pPr>
            <w:r>
              <w:t>Приобретение лекарственных препаратов по назначению врача.</w:t>
            </w:r>
          </w:p>
          <w:p w:rsidR="005221DD" w:rsidRDefault="005221DD">
            <w:pPr>
              <w:pStyle w:val="ConsPlusNormal"/>
              <w:jc w:val="both"/>
            </w:pPr>
            <w:r>
              <w:t>Получение бесплатной юридической помощи.</w:t>
            </w:r>
          </w:p>
          <w:p w:rsidR="005221DD" w:rsidRDefault="005221DD">
            <w:pPr>
              <w:pStyle w:val="ConsPlusNormal"/>
              <w:jc w:val="both"/>
            </w:pPr>
            <w:r>
              <w:t>Прохождение диспансеризации.</w:t>
            </w:r>
          </w:p>
          <w:p w:rsidR="005221DD" w:rsidRDefault="005221DD">
            <w:pPr>
              <w:pStyle w:val="ConsPlusNormal"/>
              <w:jc w:val="both"/>
            </w:pPr>
            <w:r>
              <w:t>Прохождение профилактического медицинского осмотра.</w:t>
            </w:r>
          </w:p>
          <w:p w:rsidR="005221DD" w:rsidRDefault="005221DD">
            <w:pPr>
              <w:pStyle w:val="ConsPlusNormal"/>
              <w:jc w:val="both"/>
            </w:pPr>
            <w:r>
              <w:t>Ведение здорового образа жизни.</w:t>
            </w:r>
          </w:p>
          <w:p w:rsidR="005221DD" w:rsidRDefault="005221DD">
            <w:pPr>
              <w:pStyle w:val="ConsPlusNormal"/>
              <w:jc w:val="both"/>
            </w:pPr>
            <w:r>
              <w:t>Ежемесячное информирование уполномоченного органа о выполнении мероприятий программы социальной адаптации.</w:t>
            </w:r>
          </w:p>
          <w:p w:rsidR="005221DD" w:rsidRDefault="005221DD">
            <w:pPr>
              <w:pStyle w:val="ConsPlusNormal"/>
              <w:jc w:val="both"/>
            </w:pPr>
            <w:r>
              <w:t>Иные мероприятия</w:t>
            </w:r>
          </w:p>
        </w:tc>
        <w:tc>
          <w:tcPr>
            <w:tcW w:w="4195" w:type="dxa"/>
          </w:tcPr>
          <w:p w:rsidR="005221DD" w:rsidRDefault="005221DD">
            <w:pPr>
              <w:pStyle w:val="ConsPlusNormal"/>
              <w:jc w:val="both"/>
            </w:pPr>
            <w:r>
              <w:t>Осуществление выплат в соответствии с условиями социального контракта</w:t>
            </w:r>
          </w:p>
        </w:tc>
        <w:tc>
          <w:tcPr>
            <w:tcW w:w="1954" w:type="dxa"/>
          </w:tcPr>
          <w:p w:rsidR="005221DD" w:rsidRDefault="005221DD">
            <w:pPr>
              <w:pStyle w:val="ConsPlusNormal"/>
              <w:jc w:val="both"/>
            </w:pPr>
            <w:r>
              <w:t>Министерство социальной защиты населения и труда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Оказание медицинской помощи</w:t>
            </w:r>
          </w:p>
        </w:tc>
        <w:tc>
          <w:tcPr>
            <w:tcW w:w="1954" w:type="dxa"/>
          </w:tcPr>
          <w:p w:rsidR="005221DD" w:rsidRDefault="005221DD">
            <w:pPr>
              <w:pStyle w:val="ConsPlusNormal"/>
            </w:pPr>
            <w:r>
              <w:t>Министерство</w:t>
            </w:r>
          </w:p>
          <w:p w:rsidR="005221DD" w:rsidRDefault="005221DD">
            <w:pPr>
              <w:pStyle w:val="ConsPlusNormal"/>
            </w:pPr>
            <w:r>
              <w:t>здравоохранения Белгородской области</w:t>
            </w:r>
          </w:p>
        </w:tc>
      </w:tr>
      <w:tr w:rsidR="005221DD">
        <w:tc>
          <w:tcPr>
            <w:tcW w:w="454" w:type="dxa"/>
            <w:vMerge/>
          </w:tcPr>
          <w:p w:rsidR="005221DD" w:rsidRDefault="005221DD">
            <w:pPr>
              <w:pStyle w:val="ConsPlusNormal"/>
            </w:pPr>
          </w:p>
        </w:tc>
        <w:tc>
          <w:tcPr>
            <w:tcW w:w="2419" w:type="dxa"/>
            <w:vMerge/>
          </w:tcPr>
          <w:p w:rsidR="005221DD" w:rsidRDefault="005221DD">
            <w:pPr>
              <w:pStyle w:val="ConsPlusNormal"/>
            </w:pPr>
          </w:p>
        </w:tc>
        <w:tc>
          <w:tcPr>
            <w:tcW w:w="4535" w:type="dxa"/>
            <w:vMerge/>
          </w:tcPr>
          <w:p w:rsidR="005221DD" w:rsidRDefault="005221DD">
            <w:pPr>
              <w:pStyle w:val="ConsPlusNormal"/>
            </w:pPr>
          </w:p>
        </w:tc>
        <w:tc>
          <w:tcPr>
            <w:tcW w:w="4195" w:type="dxa"/>
          </w:tcPr>
          <w:p w:rsidR="005221DD" w:rsidRDefault="005221DD">
            <w:pPr>
              <w:pStyle w:val="ConsPlusNormal"/>
              <w:jc w:val="both"/>
            </w:pPr>
            <w:r>
              <w:t>Оказание бесплатной юридической помощи</w:t>
            </w:r>
          </w:p>
        </w:tc>
        <w:tc>
          <w:tcPr>
            <w:tcW w:w="1954" w:type="dxa"/>
          </w:tcPr>
          <w:p w:rsidR="005221DD" w:rsidRDefault="005221DD">
            <w:pPr>
              <w:pStyle w:val="ConsPlusNormal"/>
              <w:jc w:val="both"/>
            </w:pPr>
            <w:r>
              <w:t>Адвокаты, организации, оказывающие бесплатную юридическую помощь</w:t>
            </w:r>
          </w:p>
        </w:tc>
      </w:tr>
    </w:tbl>
    <w:p w:rsidR="005221DD" w:rsidRDefault="005221DD">
      <w:pPr>
        <w:pStyle w:val="ConsPlusNormal"/>
        <w:sectPr w:rsidR="005221DD">
          <w:pgSz w:w="16838" w:h="11905" w:orient="landscape"/>
          <w:pgMar w:top="1701" w:right="1134" w:bottom="850" w:left="1134" w:header="0" w:footer="0" w:gutter="0"/>
          <w:cols w:space="720"/>
          <w:titlePg/>
        </w:sectPr>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center"/>
      </w:pPr>
    </w:p>
    <w:p w:rsidR="005221DD" w:rsidRDefault="005221DD">
      <w:pPr>
        <w:pStyle w:val="ConsPlusNormal"/>
        <w:jc w:val="center"/>
      </w:pPr>
    </w:p>
    <w:p w:rsidR="005221DD" w:rsidRDefault="005221DD">
      <w:pPr>
        <w:pStyle w:val="ConsPlusNormal"/>
        <w:jc w:val="right"/>
        <w:outlineLvl w:val="1"/>
      </w:pPr>
      <w:r>
        <w:t>Приложение N 6</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nformat"/>
        <w:jc w:val="both"/>
      </w:pPr>
      <w:r>
        <w:t xml:space="preserve">                                   Кому:</w:t>
      </w:r>
    </w:p>
    <w:p w:rsidR="005221DD" w:rsidRDefault="005221DD">
      <w:pPr>
        <w:pStyle w:val="ConsPlusNonformat"/>
        <w:jc w:val="both"/>
      </w:pPr>
      <w:r>
        <w:t xml:space="preserve">                                  Адрес:</w:t>
      </w:r>
    </w:p>
    <w:p w:rsidR="005221DD" w:rsidRDefault="005221DD">
      <w:pPr>
        <w:pStyle w:val="ConsPlusNonformat"/>
        <w:jc w:val="both"/>
      </w:pPr>
    </w:p>
    <w:p w:rsidR="005221DD" w:rsidRDefault="005221DD">
      <w:pPr>
        <w:pStyle w:val="ConsPlusNonformat"/>
        <w:jc w:val="both"/>
      </w:pPr>
      <w:bookmarkStart w:id="39" w:name="P1507"/>
      <w:bookmarkEnd w:id="39"/>
      <w:r>
        <w:t xml:space="preserve">                                Уведомление</w:t>
      </w:r>
    </w:p>
    <w:p w:rsidR="005221DD" w:rsidRDefault="005221DD">
      <w:pPr>
        <w:pStyle w:val="ConsPlusNonformat"/>
        <w:jc w:val="both"/>
      </w:pPr>
    </w:p>
    <w:p w:rsidR="005221DD" w:rsidRDefault="005221DD">
      <w:pPr>
        <w:pStyle w:val="ConsPlusNonformat"/>
        <w:jc w:val="both"/>
      </w:pPr>
      <w:r>
        <w:t xml:space="preserve">           Уважаемый(-ая) ____________________________________!</w:t>
      </w:r>
    </w:p>
    <w:p w:rsidR="005221DD" w:rsidRDefault="005221DD">
      <w:pPr>
        <w:pStyle w:val="ConsPlusNonformat"/>
        <w:jc w:val="both"/>
      </w:pPr>
    </w:p>
    <w:p w:rsidR="005221DD" w:rsidRDefault="005221DD">
      <w:pPr>
        <w:pStyle w:val="ConsPlusNonformat"/>
        <w:jc w:val="both"/>
      </w:pPr>
      <w:r>
        <w:t xml:space="preserve">    </w:t>
      </w:r>
      <w:proofErr w:type="gramStart"/>
      <w:r>
        <w:t>В  соответствии</w:t>
      </w:r>
      <w:proofErr w:type="gramEnd"/>
      <w:r>
        <w:t xml:space="preserve">  с постановлением Правительства Белгородской области от</w:t>
      </w:r>
    </w:p>
    <w:p w:rsidR="005221DD" w:rsidRDefault="005221DD">
      <w:pPr>
        <w:pStyle w:val="ConsPlusNonformat"/>
        <w:jc w:val="both"/>
      </w:pPr>
      <w:r>
        <w:t>_________________</w:t>
      </w:r>
      <w:proofErr w:type="gramStart"/>
      <w:r>
        <w:t>_  N</w:t>
      </w:r>
      <w:proofErr w:type="gramEnd"/>
      <w:r>
        <w:t xml:space="preserve">  ______  Вам  (Вашей семье) назначена государственная</w:t>
      </w:r>
    </w:p>
    <w:p w:rsidR="005221DD" w:rsidRDefault="005221DD">
      <w:pPr>
        <w:pStyle w:val="ConsPlusNonformat"/>
        <w:jc w:val="both"/>
      </w:pPr>
      <w:r>
        <w:t xml:space="preserve">социальная   помощь   на   основании   социального   контракта   </w:t>
      </w:r>
      <w:proofErr w:type="gramStart"/>
      <w:r>
        <w:t>в  размере</w:t>
      </w:r>
      <w:proofErr w:type="gramEnd"/>
    </w:p>
    <w:p w:rsidR="005221DD" w:rsidRDefault="005221DD">
      <w:pPr>
        <w:pStyle w:val="ConsPlusNonformat"/>
        <w:jc w:val="both"/>
      </w:pPr>
      <w:r>
        <w:t>_____________</w:t>
      </w:r>
      <w:proofErr w:type="gramStart"/>
      <w:r>
        <w:t>_  рублей</w:t>
      </w:r>
      <w:proofErr w:type="gramEnd"/>
      <w:r>
        <w:t xml:space="preserve">  сроком на _____ месяцев в общей сумме _____________</w:t>
      </w:r>
    </w:p>
    <w:p w:rsidR="005221DD" w:rsidRDefault="005221DD">
      <w:pPr>
        <w:pStyle w:val="ConsPlusNonformat"/>
        <w:jc w:val="both"/>
      </w:pPr>
      <w:r>
        <w:t>рублей.</w:t>
      </w:r>
    </w:p>
    <w:p w:rsidR="005221DD" w:rsidRDefault="005221DD">
      <w:pPr>
        <w:pStyle w:val="ConsPlusNonformat"/>
        <w:jc w:val="both"/>
      </w:pPr>
      <w:r>
        <w:t xml:space="preserve">    Вам необходимо в течение 10 рабочих дней явиться в ____________________</w:t>
      </w:r>
    </w:p>
    <w:p w:rsidR="005221DD" w:rsidRDefault="005221DD">
      <w:pPr>
        <w:pStyle w:val="ConsPlusNonformat"/>
        <w:jc w:val="both"/>
      </w:pPr>
      <w:r>
        <w:t>_______________________________________________________________________ для</w:t>
      </w:r>
    </w:p>
    <w:p w:rsidR="005221DD" w:rsidRDefault="005221DD">
      <w:pPr>
        <w:pStyle w:val="ConsPlusNonformat"/>
        <w:jc w:val="both"/>
      </w:pPr>
      <w:r>
        <w:t>заключения социального контракта.</w:t>
      </w:r>
    </w:p>
    <w:p w:rsidR="005221DD" w:rsidRDefault="005221DD">
      <w:pPr>
        <w:pStyle w:val="ConsPlusNonformat"/>
        <w:jc w:val="both"/>
      </w:pPr>
    </w:p>
    <w:p w:rsidR="005221DD" w:rsidRDefault="005221DD">
      <w:pPr>
        <w:pStyle w:val="ConsPlusNonformat"/>
        <w:jc w:val="both"/>
      </w:pPr>
      <w:r>
        <w:t>Руководитель органа</w:t>
      </w:r>
    </w:p>
    <w:p w:rsidR="005221DD" w:rsidRDefault="005221DD">
      <w:pPr>
        <w:pStyle w:val="ConsPlusNonformat"/>
        <w:jc w:val="both"/>
      </w:pPr>
      <w:r>
        <w:t>социальной защиты населения _______________________ _______________________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rmal"/>
        <w:jc w:val="both"/>
      </w:pPr>
    </w:p>
    <w:p w:rsidR="005221DD" w:rsidRDefault="005221DD">
      <w:pPr>
        <w:pStyle w:val="ConsPlusNormal"/>
        <w:jc w:val="center"/>
      </w:pPr>
    </w:p>
    <w:p w:rsidR="005221DD" w:rsidRDefault="005221DD">
      <w:pPr>
        <w:pStyle w:val="ConsPlusNormal"/>
        <w:jc w:val="center"/>
      </w:pPr>
    </w:p>
    <w:p w:rsidR="005221DD" w:rsidRDefault="005221DD">
      <w:pPr>
        <w:pStyle w:val="ConsPlusNonformat"/>
        <w:jc w:val="both"/>
      </w:pPr>
      <w:r>
        <w:t xml:space="preserve">                                   Кому:</w:t>
      </w:r>
    </w:p>
    <w:p w:rsidR="005221DD" w:rsidRDefault="005221DD">
      <w:pPr>
        <w:pStyle w:val="ConsPlusNonformat"/>
        <w:jc w:val="both"/>
      </w:pPr>
      <w:r>
        <w:t xml:space="preserve">                                  Адрес:</w:t>
      </w:r>
    </w:p>
    <w:p w:rsidR="005221DD" w:rsidRDefault="005221DD">
      <w:pPr>
        <w:pStyle w:val="ConsPlusNonformat"/>
        <w:jc w:val="both"/>
      </w:pPr>
    </w:p>
    <w:p w:rsidR="005221DD" w:rsidRDefault="005221DD">
      <w:pPr>
        <w:pStyle w:val="ConsPlusNonformat"/>
        <w:jc w:val="both"/>
      </w:pPr>
      <w:r>
        <w:t xml:space="preserve">                                Уведомление</w:t>
      </w:r>
    </w:p>
    <w:p w:rsidR="005221DD" w:rsidRDefault="005221DD">
      <w:pPr>
        <w:pStyle w:val="ConsPlusNonformat"/>
        <w:jc w:val="both"/>
      </w:pPr>
    </w:p>
    <w:p w:rsidR="005221DD" w:rsidRDefault="005221DD">
      <w:pPr>
        <w:pStyle w:val="ConsPlusNonformat"/>
        <w:jc w:val="both"/>
      </w:pPr>
      <w:r>
        <w:t xml:space="preserve">           Уважаемый(-ая) _____________________________________!</w:t>
      </w:r>
    </w:p>
    <w:p w:rsidR="005221DD" w:rsidRDefault="005221DD">
      <w:pPr>
        <w:pStyle w:val="ConsPlusNonformat"/>
        <w:jc w:val="both"/>
      </w:pPr>
    </w:p>
    <w:p w:rsidR="005221DD" w:rsidRDefault="005221DD">
      <w:pPr>
        <w:pStyle w:val="ConsPlusNonformat"/>
        <w:jc w:val="both"/>
      </w:pPr>
      <w:r>
        <w:t xml:space="preserve">    Вам   отказано   </w:t>
      </w:r>
      <w:proofErr w:type="gramStart"/>
      <w:r>
        <w:t>в  назначении</w:t>
      </w:r>
      <w:proofErr w:type="gramEnd"/>
      <w:r>
        <w:t xml:space="preserve">  государственной  социальной  помощи  на</w:t>
      </w:r>
    </w:p>
    <w:p w:rsidR="005221DD" w:rsidRDefault="005221DD">
      <w:pPr>
        <w:pStyle w:val="ConsPlusNonformat"/>
        <w:jc w:val="both"/>
      </w:pPr>
      <w:r>
        <w:t xml:space="preserve">основании    социального    </w:t>
      </w:r>
      <w:proofErr w:type="gramStart"/>
      <w:r>
        <w:t xml:space="preserve">контракта,   </w:t>
      </w:r>
      <w:proofErr w:type="gramEnd"/>
      <w:r>
        <w:t>назначаемой   в   соответствии   с</w:t>
      </w:r>
    </w:p>
    <w:p w:rsidR="005221DD" w:rsidRDefault="005221DD">
      <w:pPr>
        <w:pStyle w:val="ConsPlusNonformat"/>
        <w:jc w:val="both"/>
      </w:pPr>
      <w:r>
        <w:t>постановлением Правительства Белгородской области от ______________________</w:t>
      </w:r>
    </w:p>
    <w:p w:rsidR="005221DD" w:rsidRDefault="005221DD">
      <w:pPr>
        <w:pStyle w:val="ConsPlusNonformat"/>
        <w:jc w:val="both"/>
      </w:pPr>
      <w:r>
        <w:t>N ________, в связи с тем, что 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(причина отказа)</w:t>
      </w:r>
    </w:p>
    <w:p w:rsidR="005221DD" w:rsidRDefault="005221DD">
      <w:pPr>
        <w:pStyle w:val="ConsPlusNonformat"/>
        <w:jc w:val="both"/>
      </w:pPr>
    </w:p>
    <w:p w:rsidR="005221DD" w:rsidRDefault="005221DD">
      <w:pPr>
        <w:pStyle w:val="ConsPlusNonformat"/>
        <w:jc w:val="both"/>
      </w:pPr>
      <w:r>
        <w:t>Руководитель органа</w:t>
      </w:r>
    </w:p>
    <w:p w:rsidR="005221DD" w:rsidRDefault="005221DD">
      <w:pPr>
        <w:pStyle w:val="ConsPlusNonformat"/>
        <w:jc w:val="both"/>
      </w:pPr>
      <w:r>
        <w:t>социальной защиты населения ____________________ ____________________</w:t>
      </w:r>
    </w:p>
    <w:p w:rsidR="005221DD" w:rsidRDefault="005221DD">
      <w:pPr>
        <w:pStyle w:val="ConsPlusNonformat"/>
        <w:jc w:val="both"/>
      </w:pPr>
      <w:r>
        <w:t xml:space="preserve">                                 (</w:t>
      </w:r>
      <w:proofErr w:type="gramStart"/>
      <w:r>
        <w:t xml:space="preserve">подпись)   </w:t>
      </w:r>
      <w:proofErr w:type="gramEnd"/>
      <w:r>
        <w:t xml:space="preserve">           (Ф.И.О.)</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7</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lastRenderedPageBreak/>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rmal"/>
        <w:jc w:val="center"/>
      </w:pPr>
      <w:bookmarkStart w:id="40" w:name="P1557"/>
      <w:bookmarkEnd w:id="40"/>
      <w:r>
        <w:t>Отчет</w:t>
      </w:r>
    </w:p>
    <w:p w:rsidR="005221DD" w:rsidRDefault="005221DD">
      <w:pPr>
        <w:pStyle w:val="ConsPlusNormal"/>
        <w:jc w:val="center"/>
      </w:pPr>
      <w:r>
        <w:t>о выполнении программы социальной адаптации</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ind w:firstLine="283"/>
              <w:jc w:val="both"/>
            </w:pPr>
            <w:r>
              <w:t>Государственная социальная помощь назначена на основании социального контракта от _______________ 20__ года.</w:t>
            </w:r>
          </w:p>
          <w:p w:rsidR="005221DD" w:rsidRDefault="005221DD">
            <w:pPr>
              <w:pStyle w:val="ConsPlusNormal"/>
            </w:pPr>
          </w:p>
          <w:p w:rsidR="005221DD" w:rsidRDefault="005221DD">
            <w:pPr>
              <w:pStyle w:val="ConsPlusNormal"/>
              <w:ind w:firstLine="283"/>
              <w:jc w:val="both"/>
            </w:pPr>
            <w:r>
              <w:t>Отчет о выполнении программы социальной адаптации за период с ________________20__ года по _______________20__ года</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jc w:val="center"/>
            </w:pPr>
            <w:r>
              <w:t>(Ф.И.О. получателя)</w:t>
            </w:r>
          </w:p>
        </w:tc>
      </w:tr>
      <w:tr w:rsidR="005221DD">
        <w:tc>
          <w:tcPr>
            <w:tcW w:w="9071" w:type="dxa"/>
            <w:tcBorders>
              <w:top w:val="nil"/>
              <w:left w:val="nil"/>
              <w:bottom w:val="nil"/>
              <w:right w:val="nil"/>
            </w:tcBorders>
          </w:tcPr>
          <w:p w:rsidR="005221DD" w:rsidRDefault="005221DD">
            <w:pPr>
              <w:pStyle w:val="ConsPlusNormal"/>
              <w:ind w:firstLine="283"/>
              <w:jc w:val="both"/>
            </w:pPr>
            <w:r>
              <w:t>Срок действия социального контракта: с ________________ 20 ____года по ____________________________ 20 ___ года.</w:t>
            </w:r>
          </w:p>
        </w:tc>
      </w:tr>
    </w:tbl>
    <w:p w:rsidR="005221DD" w:rsidRDefault="005221DD">
      <w:pPr>
        <w:pStyle w:val="ConsPlusNormal"/>
        <w:jc w:val="both"/>
      </w:pPr>
    </w:p>
    <w:p w:rsidR="005221DD" w:rsidRDefault="005221DD">
      <w:pPr>
        <w:pStyle w:val="ConsPlusNormal"/>
        <w:ind w:firstLine="540"/>
        <w:jc w:val="both"/>
      </w:pPr>
      <w:r>
        <w:t>1. Информация о выполнении мероприятий программы социальной адаптации: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7"/>
        <w:gridCol w:w="3231"/>
        <w:gridCol w:w="5102"/>
      </w:tblGrid>
      <w:tr w:rsidR="005221DD">
        <w:tc>
          <w:tcPr>
            <w:tcW w:w="707" w:type="dxa"/>
          </w:tcPr>
          <w:p w:rsidR="005221DD" w:rsidRDefault="005221DD">
            <w:pPr>
              <w:pStyle w:val="ConsPlusNormal"/>
              <w:jc w:val="center"/>
            </w:pPr>
            <w:r>
              <w:t>N п/п</w:t>
            </w:r>
          </w:p>
        </w:tc>
        <w:tc>
          <w:tcPr>
            <w:tcW w:w="3231" w:type="dxa"/>
          </w:tcPr>
          <w:p w:rsidR="005221DD" w:rsidRDefault="005221DD">
            <w:pPr>
              <w:pStyle w:val="ConsPlusNormal"/>
              <w:jc w:val="center"/>
            </w:pPr>
            <w:r>
              <w:t>Выполненные мероприятия</w:t>
            </w:r>
          </w:p>
        </w:tc>
        <w:tc>
          <w:tcPr>
            <w:tcW w:w="5102" w:type="dxa"/>
          </w:tcPr>
          <w:p w:rsidR="005221DD" w:rsidRDefault="005221DD">
            <w:pPr>
              <w:pStyle w:val="ConsPlusNormal"/>
              <w:jc w:val="center"/>
            </w:pPr>
            <w:r>
              <w:t>Орган (организация), предоставившая услуги для выполнения мероприятия</w:t>
            </w:r>
          </w:p>
        </w:tc>
      </w:tr>
      <w:tr w:rsidR="005221DD">
        <w:tc>
          <w:tcPr>
            <w:tcW w:w="707" w:type="dxa"/>
          </w:tcPr>
          <w:p w:rsidR="005221DD" w:rsidRDefault="005221DD">
            <w:pPr>
              <w:pStyle w:val="ConsPlusNormal"/>
              <w:jc w:val="center"/>
            </w:pPr>
            <w:r>
              <w:t>1</w:t>
            </w:r>
          </w:p>
        </w:tc>
        <w:tc>
          <w:tcPr>
            <w:tcW w:w="3231" w:type="dxa"/>
          </w:tcPr>
          <w:p w:rsidR="005221DD" w:rsidRDefault="005221DD">
            <w:pPr>
              <w:pStyle w:val="ConsPlusNormal"/>
              <w:jc w:val="center"/>
            </w:pPr>
            <w:r>
              <w:t>2</w:t>
            </w:r>
          </w:p>
        </w:tc>
        <w:tc>
          <w:tcPr>
            <w:tcW w:w="5102" w:type="dxa"/>
          </w:tcPr>
          <w:p w:rsidR="005221DD" w:rsidRDefault="005221DD">
            <w:pPr>
              <w:pStyle w:val="ConsPlusNormal"/>
              <w:jc w:val="center"/>
            </w:pPr>
            <w:r>
              <w:t>3</w:t>
            </w:r>
          </w:p>
        </w:tc>
      </w:tr>
      <w:tr w:rsidR="005221DD">
        <w:tc>
          <w:tcPr>
            <w:tcW w:w="707" w:type="dxa"/>
          </w:tcPr>
          <w:p w:rsidR="005221DD" w:rsidRDefault="005221DD">
            <w:pPr>
              <w:pStyle w:val="ConsPlusNormal"/>
            </w:pPr>
          </w:p>
        </w:tc>
        <w:tc>
          <w:tcPr>
            <w:tcW w:w="3231" w:type="dxa"/>
          </w:tcPr>
          <w:p w:rsidR="005221DD" w:rsidRDefault="005221DD">
            <w:pPr>
              <w:pStyle w:val="ConsPlusNormal"/>
            </w:pPr>
          </w:p>
        </w:tc>
        <w:tc>
          <w:tcPr>
            <w:tcW w:w="5102" w:type="dxa"/>
          </w:tcPr>
          <w:p w:rsidR="005221DD" w:rsidRDefault="005221DD">
            <w:pPr>
              <w:pStyle w:val="ConsPlusNormal"/>
            </w:pPr>
          </w:p>
        </w:tc>
      </w:tr>
      <w:tr w:rsidR="005221DD">
        <w:tc>
          <w:tcPr>
            <w:tcW w:w="707" w:type="dxa"/>
          </w:tcPr>
          <w:p w:rsidR="005221DD" w:rsidRDefault="005221DD">
            <w:pPr>
              <w:pStyle w:val="ConsPlusNormal"/>
            </w:pPr>
          </w:p>
        </w:tc>
        <w:tc>
          <w:tcPr>
            <w:tcW w:w="3231" w:type="dxa"/>
          </w:tcPr>
          <w:p w:rsidR="005221DD" w:rsidRDefault="005221DD">
            <w:pPr>
              <w:pStyle w:val="ConsPlusNormal"/>
            </w:pPr>
          </w:p>
        </w:tc>
        <w:tc>
          <w:tcPr>
            <w:tcW w:w="5102"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 xml:space="preserve">2. Информация о расходовании государственной социальной помощи, полученной за отчетный период (данный пункт заполняется при выполнении мероприятий, предусмотренных </w:t>
      </w:r>
      <w:hyperlink w:anchor="P111">
        <w:r>
          <w:rPr>
            <w:color w:val="0000FF"/>
          </w:rPr>
          <w:t>подпунктами "а"</w:t>
        </w:r>
      </w:hyperlink>
      <w:r>
        <w:t xml:space="preserve">, </w:t>
      </w:r>
      <w:hyperlink w:anchor="P114">
        <w:r>
          <w:rPr>
            <w:color w:val="0000FF"/>
          </w:rPr>
          <w:t>"б"</w:t>
        </w:r>
      </w:hyperlink>
      <w:r>
        <w:t xml:space="preserve">, </w:t>
      </w:r>
      <w:hyperlink w:anchor="P115">
        <w:r>
          <w:rPr>
            <w:color w:val="0000FF"/>
          </w:rPr>
          <w:t>"в"</w:t>
        </w:r>
      </w:hyperlink>
      <w:r>
        <w:t xml:space="preserve">, </w:t>
      </w:r>
      <w:hyperlink w:anchor="P116">
        <w:r>
          <w:rPr>
            <w:color w:val="0000FF"/>
          </w:rPr>
          <w:t>"г" пункта 2.2.2 подраздела 2.2 раздела 2</w:t>
        </w:r>
      </w:hyperlink>
      <w:r>
        <w:t xml:space="preserve"> Порядка предоставления государственной социальной помощи на основании социального контракта отдельным категориям граждан):</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64"/>
        <w:gridCol w:w="979"/>
        <w:gridCol w:w="1609"/>
        <w:gridCol w:w="3175"/>
        <w:gridCol w:w="1624"/>
      </w:tblGrid>
      <w:tr w:rsidR="005221DD">
        <w:tc>
          <w:tcPr>
            <w:tcW w:w="1664" w:type="dxa"/>
            <w:vMerge w:val="restart"/>
          </w:tcPr>
          <w:p w:rsidR="005221DD" w:rsidRDefault="005221DD">
            <w:pPr>
              <w:pStyle w:val="ConsPlusNormal"/>
              <w:jc w:val="center"/>
            </w:pPr>
            <w:r>
              <w:t>Полученная сумма (рублей)</w:t>
            </w:r>
          </w:p>
        </w:tc>
        <w:tc>
          <w:tcPr>
            <w:tcW w:w="5763" w:type="dxa"/>
            <w:gridSpan w:val="3"/>
          </w:tcPr>
          <w:p w:rsidR="005221DD" w:rsidRDefault="005221DD">
            <w:pPr>
              <w:pStyle w:val="ConsPlusNormal"/>
              <w:jc w:val="center"/>
            </w:pPr>
            <w:r>
              <w:t>Израсходовано</w:t>
            </w:r>
          </w:p>
        </w:tc>
        <w:tc>
          <w:tcPr>
            <w:tcW w:w="1624" w:type="dxa"/>
            <w:vMerge w:val="restart"/>
          </w:tcPr>
          <w:p w:rsidR="005221DD" w:rsidRDefault="005221DD">
            <w:pPr>
              <w:pStyle w:val="ConsPlusNormal"/>
              <w:jc w:val="center"/>
            </w:pPr>
            <w:r>
              <w:t>Не израсходовано (остаток)</w:t>
            </w:r>
          </w:p>
          <w:p w:rsidR="005221DD" w:rsidRDefault="005221DD">
            <w:pPr>
              <w:pStyle w:val="ConsPlusNormal"/>
              <w:jc w:val="center"/>
            </w:pPr>
            <w:r>
              <w:t>(рублей)</w:t>
            </w:r>
          </w:p>
        </w:tc>
      </w:tr>
      <w:tr w:rsidR="005221DD">
        <w:tc>
          <w:tcPr>
            <w:tcW w:w="1664" w:type="dxa"/>
            <w:vMerge/>
          </w:tcPr>
          <w:p w:rsidR="005221DD" w:rsidRDefault="005221DD">
            <w:pPr>
              <w:pStyle w:val="ConsPlusNormal"/>
            </w:pPr>
          </w:p>
        </w:tc>
        <w:tc>
          <w:tcPr>
            <w:tcW w:w="979" w:type="dxa"/>
          </w:tcPr>
          <w:p w:rsidR="005221DD" w:rsidRDefault="005221DD">
            <w:pPr>
              <w:pStyle w:val="ConsPlusNormal"/>
              <w:jc w:val="center"/>
            </w:pPr>
            <w:r>
              <w:t>сумма (рублей)</w:t>
            </w:r>
          </w:p>
        </w:tc>
        <w:tc>
          <w:tcPr>
            <w:tcW w:w="1609" w:type="dxa"/>
          </w:tcPr>
          <w:p w:rsidR="005221DD" w:rsidRDefault="005221DD">
            <w:pPr>
              <w:pStyle w:val="ConsPlusNormal"/>
              <w:jc w:val="center"/>
            </w:pPr>
            <w:r>
              <w:t>наименование затрат</w:t>
            </w:r>
          </w:p>
        </w:tc>
        <w:tc>
          <w:tcPr>
            <w:tcW w:w="3175" w:type="dxa"/>
          </w:tcPr>
          <w:p w:rsidR="005221DD" w:rsidRDefault="005221DD">
            <w:pPr>
              <w:pStyle w:val="ConsPlusNormal"/>
              <w:jc w:val="center"/>
            </w:pPr>
            <w:r>
              <w:t>мероприятие программы социальной адаптации,</w:t>
            </w:r>
          </w:p>
          <w:p w:rsidR="005221DD" w:rsidRDefault="005221DD">
            <w:pPr>
              <w:pStyle w:val="ConsPlusNormal"/>
              <w:jc w:val="center"/>
            </w:pPr>
            <w:r>
              <w:t>на выполнение которого произведены затраты</w:t>
            </w:r>
          </w:p>
        </w:tc>
        <w:tc>
          <w:tcPr>
            <w:tcW w:w="1624" w:type="dxa"/>
            <w:vMerge/>
          </w:tcPr>
          <w:p w:rsidR="005221DD" w:rsidRDefault="005221DD">
            <w:pPr>
              <w:pStyle w:val="ConsPlusNormal"/>
            </w:pPr>
          </w:p>
        </w:tc>
      </w:tr>
      <w:tr w:rsidR="005221DD">
        <w:tc>
          <w:tcPr>
            <w:tcW w:w="1664" w:type="dxa"/>
          </w:tcPr>
          <w:p w:rsidR="005221DD" w:rsidRDefault="005221DD">
            <w:pPr>
              <w:pStyle w:val="ConsPlusNormal"/>
            </w:pPr>
          </w:p>
        </w:tc>
        <w:tc>
          <w:tcPr>
            <w:tcW w:w="979" w:type="dxa"/>
          </w:tcPr>
          <w:p w:rsidR="005221DD" w:rsidRDefault="005221DD">
            <w:pPr>
              <w:pStyle w:val="ConsPlusNormal"/>
            </w:pPr>
          </w:p>
        </w:tc>
        <w:tc>
          <w:tcPr>
            <w:tcW w:w="1609" w:type="dxa"/>
          </w:tcPr>
          <w:p w:rsidR="005221DD" w:rsidRDefault="005221DD">
            <w:pPr>
              <w:pStyle w:val="ConsPlusNormal"/>
            </w:pPr>
          </w:p>
        </w:tc>
        <w:tc>
          <w:tcPr>
            <w:tcW w:w="3175" w:type="dxa"/>
          </w:tcPr>
          <w:p w:rsidR="005221DD" w:rsidRDefault="005221DD">
            <w:pPr>
              <w:pStyle w:val="ConsPlusNormal"/>
            </w:pPr>
          </w:p>
        </w:tc>
        <w:tc>
          <w:tcPr>
            <w:tcW w:w="1624" w:type="dxa"/>
          </w:tcPr>
          <w:p w:rsidR="005221DD" w:rsidRDefault="005221DD">
            <w:pPr>
              <w:pStyle w:val="ConsPlusNormal"/>
            </w:pPr>
          </w:p>
        </w:tc>
      </w:tr>
      <w:tr w:rsidR="005221DD">
        <w:tc>
          <w:tcPr>
            <w:tcW w:w="1664" w:type="dxa"/>
          </w:tcPr>
          <w:p w:rsidR="005221DD" w:rsidRDefault="005221DD">
            <w:pPr>
              <w:pStyle w:val="ConsPlusNormal"/>
            </w:pPr>
          </w:p>
        </w:tc>
        <w:tc>
          <w:tcPr>
            <w:tcW w:w="979" w:type="dxa"/>
          </w:tcPr>
          <w:p w:rsidR="005221DD" w:rsidRDefault="005221DD">
            <w:pPr>
              <w:pStyle w:val="ConsPlusNormal"/>
            </w:pPr>
          </w:p>
        </w:tc>
        <w:tc>
          <w:tcPr>
            <w:tcW w:w="1609" w:type="dxa"/>
          </w:tcPr>
          <w:p w:rsidR="005221DD" w:rsidRDefault="005221DD">
            <w:pPr>
              <w:pStyle w:val="ConsPlusNormal"/>
            </w:pPr>
          </w:p>
        </w:tc>
        <w:tc>
          <w:tcPr>
            <w:tcW w:w="3175" w:type="dxa"/>
          </w:tcPr>
          <w:p w:rsidR="005221DD" w:rsidRDefault="005221DD">
            <w:pPr>
              <w:pStyle w:val="ConsPlusNormal"/>
            </w:pPr>
          </w:p>
        </w:tc>
        <w:tc>
          <w:tcPr>
            <w:tcW w:w="1624"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3. Информация о выполненных мероприятиях программы социальной адаптации:</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8"/>
        <w:gridCol w:w="4025"/>
        <w:gridCol w:w="4422"/>
      </w:tblGrid>
      <w:tr w:rsidR="005221DD">
        <w:tc>
          <w:tcPr>
            <w:tcW w:w="608" w:type="dxa"/>
          </w:tcPr>
          <w:p w:rsidR="005221DD" w:rsidRDefault="005221DD">
            <w:pPr>
              <w:pStyle w:val="ConsPlusNormal"/>
              <w:jc w:val="center"/>
            </w:pPr>
            <w:r>
              <w:lastRenderedPageBreak/>
              <w:t>N п/п</w:t>
            </w:r>
          </w:p>
        </w:tc>
        <w:tc>
          <w:tcPr>
            <w:tcW w:w="4025" w:type="dxa"/>
          </w:tcPr>
          <w:p w:rsidR="005221DD" w:rsidRDefault="005221DD">
            <w:pPr>
              <w:pStyle w:val="ConsPlusNormal"/>
              <w:jc w:val="center"/>
            </w:pPr>
            <w:r>
              <w:t>Наименование мероприятия</w:t>
            </w:r>
          </w:p>
        </w:tc>
        <w:tc>
          <w:tcPr>
            <w:tcW w:w="4422" w:type="dxa"/>
          </w:tcPr>
          <w:p w:rsidR="005221DD" w:rsidRDefault="005221DD">
            <w:pPr>
              <w:pStyle w:val="ConsPlusNormal"/>
              <w:jc w:val="center"/>
            </w:pPr>
            <w:r>
              <w:t>Информация о выполнении</w:t>
            </w:r>
          </w:p>
        </w:tc>
      </w:tr>
      <w:tr w:rsidR="005221DD">
        <w:tc>
          <w:tcPr>
            <w:tcW w:w="608" w:type="dxa"/>
          </w:tcPr>
          <w:p w:rsidR="005221DD" w:rsidRDefault="005221DD">
            <w:pPr>
              <w:pStyle w:val="ConsPlusNormal"/>
              <w:jc w:val="center"/>
            </w:pPr>
            <w:r>
              <w:t>1</w:t>
            </w:r>
          </w:p>
        </w:tc>
        <w:tc>
          <w:tcPr>
            <w:tcW w:w="4025" w:type="dxa"/>
          </w:tcPr>
          <w:p w:rsidR="005221DD" w:rsidRDefault="005221DD">
            <w:pPr>
              <w:pStyle w:val="ConsPlusNormal"/>
              <w:jc w:val="center"/>
            </w:pPr>
            <w:r>
              <w:t>2</w:t>
            </w:r>
          </w:p>
        </w:tc>
        <w:tc>
          <w:tcPr>
            <w:tcW w:w="4422" w:type="dxa"/>
          </w:tcPr>
          <w:p w:rsidR="005221DD" w:rsidRDefault="005221DD">
            <w:pPr>
              <w:pStyle w:val="ConsPlusNormal"/>
              <w:jc w:val="center"/>
            </w:pPr>
            <w:r>
              <w:t>3</w:t>
            </w:r>
          </w:p>
        </w:tc>
      </w:tr>
      <w:tr w:rsidR="005221DD">
        <w:tc>
          <w:tcPr>
            <w:tcW w:w="608" w:type="dxa"/>
          </w:tcPr>
          <w:p w:rsidR="005221DD" w:rsidRDefault="005221DD">
            <w:pPr>
              <w:pStyle w:val="ConsPlusNormal"/>
            </w:pPr>
          </w:p>
        </w:tc>
        <w:tc>
          <w:tcPr>
            <w:tcW w:w="4025" w:type="dxa"/>
          </w:tcPr>
          <w:p w:rsidR="005221DD" w:rsidRDefault="005221DD">
            <w:pPr>
              <w:pStyle w:val="ConsPlusNormal"/>
            </w:pPr>
          </w:p>
        </w:tc>
        <w:tc>
          <w:tcPr>
            <w:tcW w:w="4422" w:type="dxa"/>
          </w:tcPr>
          <w:p w:rsidR="005221DD" w:rsidRDefault="005221DD">
            <w:pPr>
              <w:pStyle w:val="ConsPlusNormal"/>
            </w:pPr>
          </w:p>
        </w:tc>
      </w:tr>
    </w:tbl>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823"/>
        <w:gridCol w:w="634"/>
        <w:gridCol w:w="1764"/>
        <w:gridCol w:w="870"/>
        <w:gridCol w:w="1928"/>
      </w:tblGrid>
      <w:tr w:rsidR="005221DD">
        <w:tc>
          <w:tcPr>
            <w:tcW w:w="9019" w:type="dxa"/>
            <w:gridSpan w:val="5"/>
            <w:tcBorders>
              <w:top w:val="nil"/>
              <w:left w:val="nil"/>
              <w:bottom w:val="nil"/>
              <w:right w:val="nil"/>
            </w:tcBorders>
          </w:tcPr>
          <w:p w:rsidR="005221DD" w:rsidRDefault="005221DD">
            <w:pPr>
              <w:pStyle w:val="ConsPlusNormal"/>
              <w:ind w:firstLine="283"/>
              <w:jc w:val="both"/>
            </w:pPr>
            <w:r>
              <w:t>4. Достигнутые в отчетном периоде результаты по выходу из трудной жизненной ситуации гражданина (семьи гражданина):</w:t>
            </w:r>
          </w:p>
        </w:tc>
      </w:tr>
      <w:tr w:rsidR="005221DD">
        <w:tc>
          <w:tcPr>
            <w:tcW w:w="9019" w:type="dxa"/>
            <w:gridSpan w:val="5"/>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19" w:type="dxa"/>
            <w:gridSpan w:val="5"/>
            <w:tcBorders>
              <w:top w:val="single" w:sz="4" w:space="0" w:color="auto"/>
              <w:left w:val="nil"/>
              <w:bottom w:val="single" w:sz="4" w:space="0" w:color="auto"/>
              <w:right w:val="nil"/>
            </w:tcBorders>
          </w:tcPr>
          <w:p w:rsidR="005221DD" w:rsidRDefault="005221DD">
            <w:pPr>
              <w:pStyle w:val="ConsPlusNormal"/>
            </w:pPr>
          </w:p>
        </w:tc>
      </w:tr>
      <w:tr w:rsidR="005221DD">
        <w:tc>
          <w:tcPr>
            <w:tcW w:w="9019" w:type="dxa"/>
            <w:gridSpan w:val="5"/>
            <w:tcBorders>
              <w:top w:val="single" w:sz="4" w:space="0" w:color="auto"/>
              <w:left w:val="nil"/>
              <w:bottom w:val="nil"/>
              <w:right w:val="nil"/>
            </w:tcBorders>
          </w:tcPr>
          <w:p w:rsidR="005221DD" w:rsidRDefault="005221DD">
            <w:pPr>
              <w:pStyle w:val="ConsPlusNormal"/>
              <w:jc w:val="both"/>
            </w:pPr>
            <w:r>
              <w:t>___________________________________________________________________________________________________________________________________________________.</w:t>
            </w:r>
          </w:p>
        </w:tc>
      </w:tr>
      <w:tr w:rsidR="005221DD">
        <w:tc>
          <w:tcPr>
            <w:tcW w:w="9019" w:type="dxa"/>
            <w:gridSpan w:val="5"/>
            <w:tcBorders>
              <w:top w:val="nil"/>
              <w:left w:val="nil"/>
              <w:bottom w:val="nil"/>
              <w:right w:val="nil"/>
            </w:tcBorders>
          </w:tcPr>
          <w:p w:rsidR="005221DD" w:rsidRDefault="005221DD">
            <w:pPr>
              <w:pStyle w:val="ConsPlusNormal"/>
              <w:ind w:firstLine="283"/>
              <w:jc w:val="both"/>
            </w:pPr>
            <w:r>
              <w:t>5. Дополнительная информация: ___________________________________________</w:t>
            </w:r>
          </w:p>
        </w:tc>
      </w:tr>
      <w:tr w:rsidR="005221DD">
        <w:tc>
          <w:tcPr>
            <w:tcW w:w="9019" w:type="dxa"/>
            <w:gridSpan w:val="5"/>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19" w:type="dxa"/>
            <w:gridSpan w:val="5"/>
            <w:tcBorders>
              <w:top w:val="single" w:sz="4" w:space="0" w:color="auto"/>
              <w:left w:val="nil"/>
              <w:bottom w:val="single" w:sz="4" w:space="0" w:color="auto"/>
              <w:right w:val="nil"/>
            </w:tcBorders>
          </w:tcPr>
          <w:p w:rsidR="005221DD" w:rsidRDefault="005221DD">
            <w:pPr>
              <w:pStyle w:val="ConsPlusNormal"/>
            </w:pPr>
          </w:p>
        </w:tc>
      </w:tr>
      <w:tr w:rsidR="005221DD">
        <w:tc>
          <w:tcPr>
            <w:tcW w:w="9019" w:type="dxa"/>
            <w:gridSpan w:val="5"/>
            <w:tcBorders>
              <w:top w:val="single" w:sz="4" w:space="0" w:color="auto"/>
              <w:left w:val="nil"/>
              <w:bottom w:val="nil"/>
              <w:right w:val="nil"/>
            </w:tcBorders>
          </w:tcPr>
          <w:p w:rsidR="005221DD" w:rsidRDefault="005221DD">
            <w:pPr>
              <w:pStyle w:val="ConsPlusNormal"/>
              <w:ind w:firstLine="283"/>
              <w:jc w:val="both"/>
            </w:pPr>
            <w:r>
              <w:t xml:space="preserve">К настоящему отчету прилагаются следующие документы, подтверждающие исполнение мероприятий программы социальной адаптации </w:t>
            </w:r>
            <w:hyperlink w:anchor="P1641">
              <w:r>
                <w:rPr>
                  <w:color w:val="0000FF"/>
                </w:rPr>
                <w:t>&lt;*&gt;</w:t>
              </w:r>
            </w:hyperlink>
            <w:r>
              <w:t>:</w:t>
            </w:r>
          </w:p>
        </w:tc>
      </w:tr>
      <w:tr w:rsidR="005221DD">
        <w:tc>
          <w:tcPr>
            <w:tcW w:w="9019" w:type="dxa"/>
            <w:gridSpan w:val="5"/>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19" w:type="dxa"/>
            <w:gridSpan w:val="5"/>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19" w:type="dxa"/>
            <w:gridSpan w:val="5"/>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4457" w:type="dxa"/>
            <w:gridSpan w:val="2"/>
            <w:tcBorders>
              <w:top w:val="single" w:sz="4" w:space="0" w:color="auto"/>
              <w:left w:val="nil"/>
              <w:bottom w:val="nil"/>
              <w:right w:val="nil"/>
            </w:tcBorders>
          </w:tcPr>
          <w:p w:rsidR="005221DD" w:rsidRDefault="005221DD">
            <w:pPr>
              <w:pStyle w:val="ConsPlusNormal"/>
              <w:ind w:firstLine="283"/>
              <w:jc w:val="both"/>
            </w:pPr>
            <w:r>
              <w:t>"____" ________ 20__ года</w:t>
            </w:r>
          </w:p>
        </w:tc>
        <w:tc>
          <w:tcPr>
            <w:tcW w:w="2634" w:type="dxa"/>
            <w:gridSpan w:val="2"/>
            <w:tcBorders>
              <w:top w:val="single" w:sz="4" w:space="0" w:color="auto"/>
              <w:left w:val="nil"/>
              <w:bottom w:val="single" w:sz="4" w:space="0" w:color="auto"/>
              <w:right w:val="nil"/>
            </w:tcBorders>
          </w:tcPr>
          <w:p w:rsidR="005221DD" w:rsidRDefault="005221DD">
            <w:pPr>
              <w:pStyle w:val="ConsPlusNormal"/>
            </w:pPr>
          </w:p>
        </w:tc>
        <w:tc>
          <w:tcPr>
            <w:tcW w:w="1928" w:type="dxa"/>
            <w:tcBorders>
              <w:top w:val="single" w:sz="4" w:space="0" w:color="auto"/>
              <w:left w:val="nil"/>
              <w:bottom w:val="nil"/>
              <w:right w:val="nil"/>
            </w:tcBorders>
          </w:tcPr>
          <w:p w:rsidR="005221DD" w:rsidRDefault="005221DD">
            <w:pPr>
              <w:pStyle w:val="ConsPlusNormal"/>
            </w:pPr>
          </w:p>
        </w:tc>
      </w:tr>
      <w:tr w:rsidR="005221DD">
        <w:tc>
          <w:tcPr>
            <w:tcW w:w="4457" w:type="dxa"/>
            <w:gridSpan w:val="2"/>
            <w:tcBorders>
              <w:top w:val="nil"/>
              <w:left w:val="nil"/>
              <w:bottom w:val="nil"/>
              <w:right w:val="nil"/>
            </w:tcBorders>
          </w:tcPr>
          <w:p w:rsidR="005221DD" w:rsidRDefault="005221DD">
            <w:pPr>
              <w:pStyle w:val="ConsPlusNormal"/>
            </w:pPr>
          </w:p>
        </w:tc>
        <w:tc>
          <w:tcPr>
            <w:tcW w:w="2634" w:type="dxa"/>
            <w:gridSpan w:val="2"/>
            <w:tcBorders>
              <w:top w:val="single" w:sz="4" w:space="0" w:color="auto"/>
              <w:left w:val="nil"/>
              <w:bottom w:val="nil"/>
              <w:right w:val="nil"/>
            </w:tcBorders>
          </w:tcPr>
          <w:p w:rsidR="005221DD" w:rsidRDefault="005221DD">
            <w:pPr>
              <w:pStyle w:val="ConsPlusNormal"/>
              <w:jc w:val="center"/>
            </w:pPr>
            <w:r>
              <w:t>(подпись получателя)</w:t>
            </w:r>
          </w:p>
        </w:tc>
        <w:tc>
          <w:tcPr>
            <w:tcW w:w="1928" w:type="dxa"/>
            <w:tcBorders>
              <w:top w:val="nil"/>
              <w:left w:val="nil"/>
              <w:bottom w:val="nil"/>
              <w:right w:val="nil"/>
            </w:tcBorders>
          </w:tcPr>
          <w:p w:rsidR="005221DD" w:rsidRDefault="005221DD">
            <w:pPr>
              <w:pStyle w:val="ConsPlusNormal"/>
            </w:pPr>
          </w:p>
        </w:tc>
      </w:tr>
      <w:tr w:rsidR="005221DD">
        <w:tc>
          <w:tcPr>
            <w:tcW w:w="9019" w:type="dxa"/>
            <w:gridSpan w:val="5"/>
            <w:tcBorders>
              <w:top w:val="nil"/>
              <w:left w:val="nil"/>
              <w:bottom w:val="nil"/>
              <w:right w:val="nil"/>
            </w:tcBorders>
          </w:tcPr>
          <w:p w:rsidR="005221DD" w:rsidRDefault="005221DD">
            <w:pPr>
              <w:pStyle w:val="ConsPlusNormal"/>
              <w:ind w:firstLine="283"/>
              <w:jc w:val="both"/>
            </w:pPr>
            <w:r>
              <w:t>Отчет сдан "___" ___________ 20__ года</w:t>
            </w:r>
          </w:p>
        </w:tc>
      </w:tr>
      <w:tr w:rsidR="005221DD">
        <w:tc>
          <w:tcPr>
            <w:tcW w:w="3823" w:type="dxa"/>
            <w:tcBorders>
              <w:top w:val="nil"/>
              <w:left w:val="nil"/>
              <w:bottom w:val="nil"/>
              <w:right w:val="nil"/>
            </w:tcBorders>
          </w:tcPr>
          <w:p w:rsidR="005221DD" w:rsidRDefault="005221DD">
            <w:pPr>
              <w:pStyle w:val="ConsPlusNormal"/>
              <w:ind w:firstLine="283"/>
              <w:jc w:val="both"/>
            </w:pPr>
            <w:r>
              <w:t>___________________________</w:t>
            </w:r>
          </w:p>
        </w:tc>
        <w:tc>
          <w:tcPr>
            <w:tcW w:w="2398" w:type="dxa"/>
            <w:gridSpan w:val="2"/>
            <w:tcBorders>
              <w:top w:val="nil"/>
              <w:left w:val="nil"/>
              <w:bottom w:val="nil"/>
              <w:right w:val="nil"/>
            </w:tcBorders>
          </w:tcPr>
          <w:p w:rsidR="005221DD" w:rsidRDefault="005221DD">
            <w:pPr>
              <w:pStyle w:val="ConsPlusNormal"/>
              <w:jc w:val="center"/>
            </w:pPr>
            <w:r>
              <w:t>________________</w:t>
            </w:r>
          </w:p>
        </w:tc>
        <w:tc>
          <w:tcPr>
            <w:tcW w:w="2798" w:type="dxa"/>
            <w:gridSpan w:val="2"/>
            <w:tcBorders>
              <w:top w:val="nil"/>
              <w:left w:val="nil"/>
              <w:bottom w:val="nil"/>
              <w:right w:val="nil"/>
            </w:tcBorders>
          </w:tcPr>
          <w:p w:rsidR="005221DD" w:rsidRDefault="005221DD">
            <w:pPr>
              <w:pStyle w:val="ConsPlusNormal"/>
              <w:jc w:val="center"/>
            </w:pPr>
            <w:r>
              <w:t>____________________</w:t>
            </w:r>
          </w:p>
        </w:tc>
      </w:tr>
      <w:tr w:rsidR="005221DD">
        <w:tc>
          <w:tcPr>
            <w:tcW w:w="3823" w:type="dxa"/>
            <w:tcBorders>
              <w:top w:val="nil"/>
              <w:left w:val="nil"/>
              <w:bottom w:val="nil"/>
              <w:right w:val="nil"/>
            </w:tcBorders>
          </w:tcPr>
          <w:p w:rsidR="005221DD" w:rsidRDefault="005221DD">
            <w:pPr>
              <w:pStyle w:val="ConsPlusNormal"/>
              <w:jc w:val="center"/>
            </w:pPr>
            <w:r>
              <w:t>(должность специалиста, принявшего отчет)</w:t>
            </w:r>
          </w:p>
        </w:tc>
        <w:tc>
          <w:tcPr>
            <w:tcW w:w="2398" w:type="dxa"/>
            <w:gridSpan w:val="2"/>
            <w:tcBorders>
              <w:top w:val="nil"/>
              <w:left w:val="nil"/>
              <w:bottom w:val="nil"/>
              <w:right w:val="nil"/>
            </w:tcBorders>
          </w:tcPr>
          <w:p w:rsidR="005221DD" w:rsidRDefault="005221DD">
            <w:pPr>
              <w:pStyle w:val="ConsPlusNormal"/>
              <w:jc w:val="center"/>
            </w:pPr>
            <w:r>
              <w:t>(подпись)</w:t>
            </w:r>
          </w:p>
        </w:tc>
        <w:tc>
          <w:tcPr>
            <w:tcW w:w="2798" w:type="dxa"/>
            <w:gridSpan w:val="2"/>
            <w:tcBorders>
              <w:top w:val="nil"/>
              <w:left w:val="nil"/>
              <w:bottom w:val="nil"/>
              <w:right w:val="nil"/>
            </w:tcBorders>
          </w:tcPr>
          <w:p w:rsidR="005221DD" w:rsidRDefault="005221DD">
            <w:pPr>
              <w:pStyle w:val="ConsPlusNormal"/>
              <w:jc w:val="center"/>
            </w:pPr>
            <w:r>
              <w:t>(Ф.И.О.)</w:t>
            </w:r>
          </w:p>
        </w:tc>
      </w:tr>
    </w:tbl>
    <w:p w:rsidR="005221DD" w:rsidRDefault="005221DD">
      <w:pPr>
        <w:pStyle w:val="ConsPlusNormal"/>
        <w:jc w:val="both"/>
      </w:pPr>
    </w:p>
    <w:p w:rsidR="005221DD" w:rsidRDefault="005221DD">
      <w:pPr>
        <w:pStyle w:val="ConsPlusNormal"/>
        <w:ind w:firstLine="540"/>
        <w:jc w:val="both"/>
      </w:pPr>
      <w:r>
        <w:t>--------------------------------</w:t>
      </w:r>
    </w:p>
    <w:p w:rsidR="005221DD" w:rsidRDefault="005221DD">
      <w:pPr>
        <w:pStyle w:val="ConsPlusNormal"/>
        <w:spacing w:before="220"/>
        <w:ind w:firstLine="540"/>
        <w:jc w:val="both"/>
      </w:pPr>
      <w:bookmarkStart w:id="41" w:name="P1641"/>
      <w:bookmarkEnd w:id="41"/>
      <w:r>
        <w:t>&lt;*&gt; Перечень подтверждающих документов</w:t>
      </w:r>
    </w:p>
    <w:p w:rsidR="005221DD" w:rsidRDefault="005221DD">
      <w:pPr>
        <w:pStyle w:val="ConsPlusNormal"/>
        <w:ind w:firstLine="540"/>
        <w:jc w:val="both"/>
      </w:pPr>
    </w:p>
    <w:p w:rsidR="005221DD" w:rsidRDefault="005221DD">
      <w:pPr>
        <w:pStyle w:val="ConsPlusNormal"/>
        <w:ind w:firstLine="540"/>
        <w:jc w:val="both"/>
      </w:pPr>
      <w:r>
        <w:t xml:space="preserve">I. Для приобретения товаров в сфере розничной торговли (кроме продовольственных товаров) </w:t>
      </w:r>
      <w:hyperlink w:anchor="P1667">
        <w:r>
          <w:rPr>
            <w:color w:val="0000FF"/>
          </w:rPr>
          <w:t>&lt;1&gt;</w:t>
        </w:r>
      </w:hyperlink>
      <w:r>
        <w:t>:</w:t>
      </w:r>
    </w:p>
    <w:p w:rsidR="005221DD" w:rsidRDefault="005221DD">
      <w:pPr>
        <w:pStyle w:val="ConsPlusNormal"/>
        <w:spacing w:before="220"/>
        <w:ind w:firstLine="540"/>
        <w:jc w:val="both"/>
      </w:pPr>
      <w:r>
        <w:t>1. Товарный чек с указанием наименования товара.</w:t>
      </w:r>
    </w:p>
    <w:p w:rsidR="005221DD" w:rsidRDefault="005221DD">
      <w:pPr>
        <w:pStyle w:val="ConsPlusNormal"/>
        <w:spacing w:before="220"/>
        <w:ind w:firstLine="540"/>
        <w:jc w:val="both"/>
      </w:pPr>
      <w:r>
        <w:t>2. Кассовый чек с указанием наименования товара.</w:t>
      </w:r>
    </w:p>
    <w:p w:rsidR="005221DD" w:rsidRDefault="005221DD">
      <w:pPr>
        <w:pStyle w:val="ConsPlusNormal"/>
        <w:spacing w:before="220"/>
        <w:ind w:firstLine="540"/>
        <w:jc w:val="both"/>
      </w:pPr>
      <w:r>
        <w:t>3. Эксплуатационная документация на товар с указанием факта оплаты.</w:t>
      </w:r>
    </w:p>
    <w:p w:rsidR="005221DD" w:rsidRDefault="005221DD">
      <w:pPr>
        <w:pStyle w:val="ConsPlusNormal"/>
        <w:spacing w:before="220"/>
        <w:ind w:firstLine="540"/>
        <w:jc w:val="both"/>
      </w:pPr>
      <w:r>
        <w:t>4. Гарантийная документация, в которой сделана отметка об оплате.</w:t>
      </w:r>
    </w:p>
    <w:p w:rsidR="005221DD" w:rsidRDefault="005221DD">
      <w:pPr>
        <w:pStyle w:val="ConsPlusNormal"/>
        <w:spacing w:before="220"/>
        <w:ind w:firstLine="540"/>
        <w:jc w:val="both"/>
      </w:pPr>
      <w:r>
        <w:lastRenderedPageBreak/>
        <w:t>5. Акт о передаче денежных средств.</w:t>
      </w:r>
    </w:p>
    <w:p w:rsidR="005221DD" w:rsidRDefault="005221DD">
      <w:pPr>
        <w:pStyle w:val="ConsPlusNormal"/>
        <w:spacing w:before="220"/>
        <w:ind w:firstLine="540"/>
        <w:jc w:val="both"/>
      </w:pPr>
      <w:r>
        <w:t>6. Платежное поручение с пометкой "исполнено".</w:t>
      </w:r>
    </w:p>
    <w:p w:rsidR="005221DD" w:rsidRDefault="005221DD">
      <w:pPr>
        <w:pStyle w:val="ConsPlusNormal"/>
        <w:spacing w:before="220"/>
        <w:ind w:firstLine="540"/>
        <w:jc w:val="both"/>
      </w:pPr>
      <w:r>
        <w:t>7. Выписка со счета.</w:t>
      </w:r>
    </w:p>
    <w:p w:rsidR="005221DD" w:rsidRDefault="005221DD">
      <w:pPr>
        <w:pStyle w:val="ConsPlusNormal"/>
        <w:spacing w:before="220"/>
        <w:ind w:firstLine="540"/>
        <w:jc w:val="both"/>
      </w:pPr>
      <w:r>
        <w:t>8. Счет с отметкой о погашении.</w:t>
      </w:r>
    </w:p>
    <w:p w:rsidR="005221DD" w:rsidRDefault="005221DD">
      <w:pPr>
        <w:pStyle w:val="ConsPlusNormal"/>
        <w:jc w:val="both"/>
      </w:pPr>
    </w:p>
    <w:p w:rsidR="005221DD" w:rsidRDefault="005221DD">
      <w:pPr>
        <w:pStyle w:val="ConsPlusNormal"/>
        <w:ind w:firstLine="540"/>
        <w:jc w:val="both"/>
      </w:pPr>
      <w:r>
        <w:t>II. Для ведения предпринимательской деятельности:</w:t>
      </w:r>
    </w:p>
    <w:p w:rsidR="005221DD" w:rsidRDefault="005221DD">
      <w:pPr>
        <w:pStyle w:val="ConsPlusNormal"/>
        <w:spacing w:before="220"/>
        <w:ind w:firstLine="540"/>
        <w:jc w:val="both"/>
      </w:pPr>
      <w:r>
        <w:t>1. Товарный чек с указанием наименования товара.</w:t>
      </w:r>
    </w:p>
    <w:p w:rsidR="005221DD" w:rsidRDefault="005221DD">
      <w:pPr>
        <w:pStyle w:val="ConsPlusNormal"/>
        <w:spacing w:before="220"/>
        <w:ind w:firstLine="540"/>
        <w:jc w:val="both"/>
      </w:pPr>
      <w:r>
        <w:t>2. Кассовый чек с указанием наименования товара.</w:t>
      </w:r>
    </w:p>
    <w:p w:rsidR="005221DD" w:rsidRDefault="005221DD">
      <w:pPr>
        <w:pStyle w:val="ConsPlusNormal"/>
        <w:spacing w:before="220"/>
        <w:ind w:firstLine="540"/>
        <w:jc w:val="both"/>
      </w:pPr>
      <w:r>
        <w:t>3. Приходно-расходный ордер.</w:t>
      </w:r>
    </w:p>
    <w:p w:rsidR="005221DD" w:rsidRDefault="005221DD">
      <w:pPr>
        <w:pStyle w:val="ConsPlusNormal"/>
        <w:spacing w:before="220"/>
        <w:ind w:firstLine="540"/>
        <w:jc w:val="both"/>
      </w:pPr>
      <w:r>
        <w:t>4. Выписка со счета клиента, заверенная подписью уполномоченного лица и печатью.</w:t>
      </w:r>
    </w:p>
    <w:p w:rsidR="005221DD" w:rsidRDefault="005221DD">
      <w:pPr>
        <w:pStyle w:val="ConsPlusNormal"/>
        <w:spacing w:before="220"/>
        <w:ind w:firstLine="540"/>
        <w:jc w:val="both"/>
      </w:pPr>
      <w:r>
        <w:t>5. Другой документ, который доказывает выполнение операции оплаты (например, бланк банка, в котором указано, что погашение задолженности состоялось).</w:t>
      </w:r>
    </w:p>
    <w:p w:rsidR="005221DD" w:rsidRDefault="005221DD">
      <w:pPr>
        <w:pStyle w:val="ConsPlusNormal"/>
        <w:jc w:val="both"/>
      </w:pPr>
    </w:p>
    <w:p w:rsidR="005221DD" w:rsidRDefault="005221DD">
      <w:pPr>
        <w:pStyle w:val="ConsPlusNormal"/>
        <w:ind w:firstLine="540"/>
        <w:jc w:val="both"/>
      </w:pPr>
      <w:r>
        <w:t>III. Для получения обучения или дополнительного образования:</w:t>
      </w:r>
    </w:p>
    <w:p w:rsidR="005221DD" w:rsidRDefault="005221DD">
      <w:pPr>
        <w:pStyle w:val="ConsPlusNormal"/>
        <w:spacing w:before="220"/>
        <w:ind w:firstLine="540"/>
        <w:jc w:val="both"/>
      </w:pPr>
      <w:r>
        <w:t>1. Договор с приложением кассового чека или другого документа, который доказывает факт оплаты.</w:t>
      </w:r>
    </w:p>
    <w:p w:rsidR="005221DD" w:rsidRDefault="005221DD">
      <w:pPr>
        <w:pStyle w:val="ConsPlusNormal"/>
        <w:spacing w:before="220"/>
        <w:ind w:firstLine="540"/>
        <w:jc w:val="both"/>
      </w:pPr>
      <w:r>
        <w:t>2. Сертификат о прохождении курса (о повышении квалификации).</w:t>
      </w:r>
    </w:p>
    <w:p w:rsidR="005221DD" w:rsidRDefault="005221DD">
      <w:pPr>
        <w:pStyle w:val="ConsPlusNormal"/>
        <w:spacing w:before="220"/>
        <w:ind w:firstLine="540"/>
        <w:jc w:val="both"/>
      </w:pPr>
      <w:r>
        <w:t>3. Диплом о профессиональной переподготовке.</w:t>
      </w:r>
    </w:p>
    <w:p w:rsidR="005221DD" w:rsidRDefault="005221DD">
      <w:pPr>
        <w:pStyle w:val="ConsPlusNormal"/>
        <w:spacing w:before="220"/>
        <w:ind w:firstLine="540"/>
        <w:jc w:val="both"/>
      </w:pPr>
      <w:r>
        <w:t>4. Свидетельство о получении профессии.</w:t>
      </w:r>
    </w:p>
    <w:p w:rsidR="005221DD" w:rsidRDefault="005221DD">
      <w:pPr>
        <w:pStyle w:val="ConsPlusNormal"/>
        <w:spacing w:before="220"/>
        <w:ind w:firstLine="540"/>
        <w:jc w:val="both"/>
      </w:pPr>
      <w:r>
        <w:t>5. Иной документ об окончании образования (профессиональной переподготовке).</w:t>
      </w:r>
    </w:p>
    <w:p w:rsidR="005221DD" w:rsidRDefault="005221DD">
      <w:pPr>
        <w:pStyle w:val="ConsPlusNormal"/>
        <w:spacing w:before="220"/>
        <w:ind w:firstLine="540"/>
        <w:jc w:val="both"/>
      </w:pPr>
      <w:r>
        <w:t>--------------------------------</w:t>
      </w:r>
    </w:p>
    <w:p w:rsidR="005221DD" w:rsidRDefault="005221DD">
      <w:pPr>
        <w:pStyle w:val="ConsPlusNormal"/>
        <w:spacing w:before="220"/>
        <w:ind w:firstLine="540"/>
        <w:jc w:val="both"/>
      </w:pPr>
      <w:bookmarkStart w:id="42" w:name="P1667"/>
      <w:bookmarkEnd w:id="42"/>
      <w:r>
        <w:t>&lt;1&gt; При приобретении продовольственных товаров в рамках основного мероприятия "Осуществление иных мероприятий, направленных на преодоление гражданином трудной жизненной ситуации", подтверждающие документы не истребуются.</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8</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rmal"/>
        <w:jc w:val="right"/>
      </w:pPr>
      <w:r>
        <w:t>Форма</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30"/>
        <w:gridCol w:w="4431"/>
      </w:tblGrid>
      <w:tr w:rsidR="005221DD">
        <w:tc>
          <w:tcPr>
            <w:tcW w:w="4430" w:type="dxa"/>
            <w:tcBorders>
              <w:top w:val="nil"/>
              <w:left w:val="nil"/>
              <w:bottom w:val="nil"/>
              <w:right w:val="nil"/>
            </w:tcBorders>
          </w:tcPr>
          <w:p w:rsidR="005221DD" w:rsidRDefault="005221DD">
            <w:pPr>
              <w:pStyle w:val="ConsPlusNormal"/>
            </w:pPr>
          </w:p>
        </w:tc>
        <w:tc>
          <w:tcPr>
            <w:tcW w:w="4431" w:type="dxa"/>
            <w:tcBorders>
              <w:top w:val="nil"/>
              <w:left w:val="nil"/>
              <w:bottom w:val="nil"/>
              <w:right w:val="nil"/>
            </w:tcBorders>
          </w:tcPr>
          <w:p w:rsidR="005221DD" w:rsidRDefault="005221DD">
            <w:pPr>
              <w:pStyle w:val="ConsPlusNormal"/>
              <w:jc w:val="both"/>
            </w:pPr>
            <w:r>
              <w:t>Министру социальной защиты населения и труда Белгородской области</w:t>
            </w:r>
          </w:p>
          <w:p w:rsidR="005221DD" w:rsidRDefault="005221DD">
            <w:pPr>
              <w:pStyle w:val="ConsPlusNormal"/>
              <w:jc w:val="both"/>
            </w:pPr>
            <w:r>
              <w:lastRenderedPageBreak/>
              <w:t>___________________________________</w:t>
            </w:r>
          </w:p>
          <w:p w:rsidR="005221DD" w:rsidRDefault="005221DD">
            <w:pPr>
              <w:pStyle w:val="ConsPlusNormal"/>
              <w:jc w:val="center"/>
            </w:pPr>
            <w:r>
              <w:t>(Ф.И.О.)</w:t>
            </w:r>
          </w:p>
        </w:tc>
      </w:tr>
    </w:tbl>
    <w:p w:rsidR="005221DD" w:rsidRDefault="005221DD">
      <w:pPr>
        <w:pStyle w:val="ConsPlusNormal"/>
        <w:jc w:val="both"/>
      </w:pPr>
    </w:p>
    <w:p w:rsidR="005221DD" w:rsidRDefault="005221DD">
      <w:pPr>
        <w:pStyle w:val="ConsPlusNormal"/>
        <w:jc w:val="center"/>
      </w:pPr>
      <w:bookmarkStart w:id="43" w:name="P1688"/>
      <w:bookmarkEnd w:id="43"/>
      <w:r>
        <w:t>ЗАЯВЛЕНИЕ</w:t>
      </w:r>
    </w:p>
    <w:p w:rsidR="005221DD" w:rsidRDefault="005221DD">
      <w:pPr>
        <w:pStyle w:val="ConsPlusNormal"/>
        <w:jc w:val="center"/>
      </w:pPr>
      <w:r>
        <w:t>о предоставлении субсидии юридическим лицам (за исключением</w:t>
      </w:r>
    </w:p>
    <w:p w:rsidR="005221DD" w:rsidRDefault="005221DD">
      <w:pPr>
        <w:pStyle w:val="ConsPlusNormal"/>
        <w:jc w:val="center"/>
      </w:pPr>
      <w:r>
        <w:t>государственных (муниципальных) учреждений) - работодателям</w:t>
      </w:r>
    </w:p>
    <w:p w:rsidR="005221DD" w:rsidRDefault="005221DD">
      <w:pPr>
        <w:pStyle w:val="ConsPlusNormal"/>
        <w:jc w:val="center"/>
      </w:pPr>
      <w:r>
        <w:t>и индивидуальным предпринимателям - работодателям,</w:t>
      </w:r>
    </w:p>
    <w:p w:rsidR="005221DD" w:rsidRDefault="005221DD">
      <w:pPr>
        <w:pStyle w:val="ConsPlusNormal"/>
        <w:jc w:val="center"/>
      </w:pPr>
      <w:r>
        <w:t>осуществляющим деятельность на территории Белгородской</w:t>
      </w:r>
    </w:p>
    <w:p w:rsidR="005221DD" w:rsidRDefault="005221DD">
      <w:pPr>
        <w:pStyle w:val="ConsPlusNormal"/>
        <w:jc w:val="center"/>
      </w:pPr>
      <w:r>
        <w:t>области, на возмещение работодателю расходов на прохождение</w:t>
      </w:r>
    </w:p>
    <w:p w:rsidR="005221DD" w:rsidRDefault="005221DD">
      <w:pPr>
        <w:pStyle w:val="ConsPlusNormal"/>
        <w:jc w:val="center"/>
      </w:pPr>
      <w:r>
        <w:t>гражданином стажировки в рамках оказания государственной</w:t>
      </w:r>
    </w:p>
    <w:p w:rsidR="005221DD" w:rsidRDefault="005221DD">
      <w:pPr>
        <w:pStyle w:val="ConsPlusNormal"/>
        <w:jc w:val="center"/>
      </w:pPr>
      <w:r>
        <w:t>социальной помощи на основании социального контракта</w:t>
      </w:r>
    </w:p>
    <w:p w:rsidR="005221DD" w:rsidRDefault="005221DD">
      <w:pPr>
        <w:pStyle w:val="ConsPlusNormal"/>
        <w:jc w:val="both"/>
      </w:pPr>
    </w:p>
    <w:p w:rsidR="005221DD" w:rsidRDefault="005221DD">
      <w:pPr>
        <w:pStyle w:val="ConsPlusNonformat"/>
        <w:jc w:val="both"/>
      </w:pPr>
      <w:r>
        <w:t>___________________________________________________________________________</w:t>
      </w:r>
    </w:p>
    <w:p w:rsidR="005221DD" w:rsidRDefault="005221DD">
      <w:pPr>
        <w:pStyle w:val="ConsPlusNonformat"/>
        <w:jc w:val="both"/>
      </w:pPr>
      <w:r>
        <w:t xml:space="preserve">    (Ф.И.О., ИНН работодателя - индивидуального предпринимателя, полное</w:t>
      </w:r>
    </w:p>
    <w:p w:rsidR="005221DD" w:rsidRDefault="005221DD">
      <w:pPr>
        <w:pStyle w:val="ConsPlusNonformat"/>
        <w:jc w:val="both"/>
      </w:pPr>
      <w:r>
        <w:t xml:space="preserve">         наименование работодателя - юридического лица с указанием</w:t>
      </w:r>
    </w:p>
    <w:p w:rsidR="005221DD" w:rsidRDefault="005221DD">
      <w:pPr>
        <w:pStyle w:val="ConsPlusNonformat"/>
        <w:jc w:val="both"/>
      </w:pPr>
      <w:r>
        <w:t xml:space="preserve">       организационно-правовой формы, ИНН, адреса места нахождения)</w:t>
      </w:r>
    </w:p>
    <w:p w:rsidR="005221DD" w:rsidRDefault="005221DD">
      <w:pPr>
        <w:pStyle w:val="ConsPlusNonformat"/>
        <w:jc w:val="both"/>
      </w:pPr>
    </w:p>
    <w:p w:rsidR="005221DD" w:rsidRDefault="005221DD">
      <w:pPr>
        <w:pStyle w:val="ConsPlusNonformat"/>
        <w:jc w:val="both"/>
      </w:pPr>
      <w:r>
        <w:t>просит предоставить субсидию в размере ______________ (___________________)</w:t>
      </w:r>
    </w:p>
    <w:p w:rsidR="005221DD" w:rsidRDefault="005221DD">
      <w:pPr>
        <w:pStyle w:val="ConsPlusNonformat"/>
        <w:jc w:val="both"/>
      </w:pPr>
      <w:r>
        <w:t xml:space="preserve">                                      (сумма </w:t>
      </w:r>
      <w:proofErr w:type="gramStart"/>
      <w:r>
        <w:t xml:space="preserve">цифрами)   </w:t>
      </w:r>
      <w:proofErr w:type="gramEnd"/>
      <w:r>
        <w:t xml:space="preserve"> (сумма прописью)</w:t>
      </w:r>
    </w:p>
    <w:p w:rsidR="005221DD" w:rsidRDefault="005221DD">
      <w:pPr>
        <w:pStyle w:val="ConsPlusNonformat"/>
        <w:jc w:val="both"/>
      </w:pPr>
      <w:proofErr w:type="gramStart"/>
      <w:r>
        <w:t>рублей  _</w:t>
      </w:r>
      <w:proofErr w:type="gramEnd"/>
      <w:r>
        <w:t>________  копеек  на возмещение расходов на прохождение стажировки</w:t>
      </w:r>
    </w:p>
    <w:p w:rsidR="005221DD" w:rsidRDefault="005221DD">
      <w:pPr>
        <w:pStyle w:val="ConsPlusNonformat"/>
        <w:jc w:val="both"/>
      </w:pPr>
      <w:r>
        <w:t>гражданином _______________________________________________________________</w:t>
      </w:r>
    </w:p>
    <w:p w:rsidR="005221DD" w:rsidRDefault="005221DD">
      <w:pPr>
        <w:pStyle w:val="ConsPlusNonformat"/>
        <w:jc w:val="both"/>
      </w:pPr>
      <w:r>
        <w:t xml:space="preserve">                               (Ф.И.О. гражданина)</w:t>
      </w:r>
    </w:p>
    <w:p w:rsidR="005221DD" w:rsidRDefault="005221DD">
      <w:pPr>
        <w:pStyle w:val="ConsPlusNonformat"/>
        <w:jc w:val="both"/>
      </w:pPr>
    </w:p>
    <w:p w:rsidR="005221DD" w:rsidRDefault="005221DD">
      <w:pPr>
        <w:pStyle w:val="ConsPlusNonformat"/>
        <w:jc w:val="both"/>
      </w:pPr>
      <w:r>
        <w:t>путем перечисления денежных средств на указанные реквизиты:</w:t>
      </w:r>
    </w:p>
    <w:p w:rsidR="005221DD" w:rsidRDefault="005221DD">
      <w:pPr>
        <w:pStyle w:val="ConsPlusNonformat"/>
        <w:jc w:val="both"/>
      </w:pPr>
    </w:p>
    <w:p w:rsidR="005221DD" w:rsidRDefault="005221DD">
      <w:pPr>
        <w:pStyle w:val="ConsPlusNonformat"/>
        <w:jc w:val="both"/>
      </w:pPr>
      <w:r>
        <w:t>Расчетный счет ____________________________________________________________</w:t>
      </w:r>
    </w:p>
    <w:p w:rsidR="005221DD" w:rsidRDefault="005221DD">
      <w:pPr>
        <w:pStyle w:val="ConsPlusNonformat"/>
        <w:jc w:val="both"/>
      </w:pPr>
      <w:r>
        <w:t>Наименование получателя ___________________________________________________</w:t>
      </w:r>
    </w:p>
    <w:p w:rsidR="005221DD" w:rsidRDefault="005221DD">
      <w:pPr>
        <w:pStyle w:val="ConsPlusNonformat"/>
        <w:jc w:val="both"/>
      </w:pPr>
      <w:r>
        <w:t>Наименование банка ________________________________________________________</w:t>
      </w:r>
    </w:p>
    <w:p w:rsidR="005221DD" w:rsidRDefault="005221DD">
      <w:pPr>
        <w:pStyle w:val="ConsPlusNonformat"/>
        <w:jc w:val="both"/>
      </w:pPr>
      <w:r>
        <w:t>ИНН банка _________________________________________________________________</w:t>
      </w:r>
    </w:p>
    <w:p w:rsidR="005221DD" w:rsidRDefault="005221DD">
      <w:pPr>
        <w:pStyle w:val="ConsPlusNonformat"/>
        <w:jc w:val="both"/>
      </w:pPr>
      <w:r>
        <w:t>БИК банка _______________ кор. счет банка _________________________________</w:t>
      </w:r>
    </w:p>
    <w:p w:rsidR="005221DD" w:rsidRDefault="005221DD">
      <w:pPr>
        <w:pStyle w:val="ConsPlusNonformat"/>
        <w:jc w:val="both"/>
      </w:pPr>
      <w:r>
        <w:t>Номер расчетного счета ____________________________________________________</w:t>
      </w:r>
    </w:p>
    <w:p w:rsidR="005221DD" w:rsidRDefault="005221DD">
      <w:pPr>
        <w:pStyle w:val="ConsPlusNonformat"/>
        <w:jc w:val="both"/>
      </w:pPr>
    </w:p>
    <w:p w:rsidR="005221DD" w:rsidRDefault="005221DD">
      <w:pPr>
        <w:pStyle w:val="ConsPlusNonformat"/>
        <w:jc w:val="both"/>
      </w:pPr>
      <w:r>
        <w:t xml:space="preserve">    Настоящим   </w:t>
      </w:r>
      <w:proofErr w:type="gramStart"/>
      <w:r>
        <w:t>заявлением  даю</w:t>
      </w:r>
      <w:proofErr w:type="gramEnd"/>
      <w:r>
        <w:t xml:space="preserve">  согласие  на  осуществление  министерством</w:t>
      </w:r>
    </w:p>
    <w:p w:rsidR="005221DD" w:rsidRDefault="005221DD">
      <w:pPr>
        <w:pStyle w:val="ConsPlusNonformat"/>
        <w:jc w:val="both"/>
      </w:pPr>
      <w:r>
        <w:t xml:space="preserve">социальной   защиты   населения   </w:t>
      </w:r>
      <w:proofErr w:type="gramStart"/>
      <w:r>
        <w:t>и  труда</w:t>
      </w:r>
      <w:proofErr w:type="gramEnd"/>
      <w:r>
        <w:t xml:space="preserve">  Белгородской  области  проверок</w:t>
      </w:r>
    </w:p>
    <w:p w:rsidR="005221DD" w:rsidRDefault="005221DD">
      <w:pPr>
        <w:pStyle w:val="ConsPlusNonformat"/>
        <w:jc w:val="both"/>
      </w:pPr>
      <w:proofErr w:type="gramStart"/>
      <w:r>
        <w:t>соблюдения  порядка</w:t>
      </w:r>
      <w:proofErr w:type="gramEnd"/>
      <w:r>
        <w:t xml:space="preserve">  и условий предоставления субсидии, в том числе в части</w:t>
      </w:r>
    </w:p>
    <w:p w:rsidR="005221DD" w:rsidRDefault="005221DD">
      <w:pPr>
        <w:pStyle w:val="ConsPlusNonformat"/>
        <w:jc w:val="both"/>
      </w:pPr>
      <w:r>
        <w:t>достижения результатов ее предоставления, а также на осуществление органами</w:t>
      </w:r>
    </w:p>
    <w:p w:rsidR="005221DD" w:rsidRDefault="005221DD">
      <w:pPr>
        <w:pStyle w:val="ConsPlusNonformat"/>
        <w:jc w:val="both"/>
      </w:pPr>
      <w:r>
        <w:t>государственного финансового контроля проверок соблюдения порядка и условий</w:t>
      </w:r>
    </w:p>
    <w:p w:rsidR="005221DD" w:rsidRDefault="005221DD">
      <w:pPr>
        <w:pStyle w:val="ConsPlusNonformat"/>
        <w:jc w:val="both"/>
      </w:pPr>
      <w:r>
        <w:t xml:space="preserve">предоставления субсидии в соответствии со </w:t>
      </w:r>
      <w:hyperlink r:id="rId100">
        <w:r>
          <w:rPr>
            <w:color w:val="0000FF"/>
          </w:rPr>
          <w:t>статьями 268.1</w:t>
        </w:r>
      </w:hyperlink>
      <w:r>
        <w:t xml:space="preserve"> и </w:t>
      </w:r>
      <w:hyperlink r:id="rId101">
        <w:r>
          <w:rPr>
            <w:color w:val="0000FF"/>
          </w:rPr>
          <w:t>269.2</w:t>
        </w:r>
      </w:hyperlink>
      <w:r>
        <w:t xml:space="preserve"> Бюджетного</w:t>
      </w:r>
    </w:p>
    <w:p w:rsidR="005221DD" w:rsidRDefault="005221DD">
      <w:pPr>
        <w:pStyle w:val="ConsPlusNonformat"/>
        <w:jc w:val="both"/>
      </w:pPr>
      <w:r>
        <w:t>кодекса Российской Федерации.</w:t>
      </w:r>
    </w:p>
    <w:p w:rsidR="005221DD" w:rsidRDefault="005221DD">
      <w:pPr>
        <w:pStyle w:val="ConsPlusNonformat"/>
        <w:jc w:val="both"/>
      </w:pPr>
      <w:r>
        <w:t xml:space="preserve">    Достоверность представленной информации гарантирую.</w:t>
      </w:r>
    </w:p>
    <w:p w:rsidR="005221DD" w:rsidRDefault="005221DD">
      <w:pPr>
        <w:pStyle w:val="ConsPlusNonformat"/>
        <w:jc w:val="both"/>
      </w:pPr>
    </w:p>
    <w:p w:rsidR="005221DD" w:rsidRDefault="005221DD">
      <w:pPr>
        <w:pStyle w:val="ConsPlusNonformat"/>
        <w:jc w:val="both"/>
      </w:pPr>
      <w:r>
        <w:t xml:space="preserve">    Приложения: 1.</w:t>
      </w:r>
    </w:p>
    <w:p w:rsidR="005221DD" w:rsidRDefault="005221DD">
      <w:pPr>
        <w:pStyle w:val="ConsPlusNonformat"/>
        <w:jc w:val="both"/>
      </w:pPr>
      <w:r>
        <w:t xml:space="preserve">                2.</w:t>
      </w:r>
    </w:p>
    <w:p w:rsidR="005221DD" w:rsidRDefault="005221DD">
      <w:pPr>
        <w:pStyle w:val="ConsPlusNonformat"/>
        <w:jc w:val="both"/>
      </w:pPr>
      <w:r>
        <w:t xml:space="preserve">                ...</w:t>
      </w:r>
    </w:p>
    <w:p w:rsidR="005221DD" w:rsidRDefault="005221DD">
      <w:pPr>
        <w:pStyle w:val="ConsPlusNonformat"/>
        <w:jc w:val="both"/>
      </w:pPr>
      <w:r>
        <w:t>____________________ _________________ _________________________________</w:t>
      </w:r>
    </w:p>
    <w:p w:rsidR="005221DD" w:rsidRDefault="005221DD">
      <w:pPr>
        <w:pStyle w:val="ConsPlusNonformat"/>
        <w:jc w:val="both"/>
      </w:pPr>
      <w:r>
        <w:t xml:space="preserve">    (</w:t>
      </w:r>
      <w:proofErr w:type="gramStart"/>
      <w:r>
        <w:t xml:space="preserve">должность)   </w:t>
      </w:r>
      <w:proofErr w:type="gramEnd"/>
      <w:r>
        <w:t xml:space="preserve">       (подпись)             (фамилия, инициалы)</w:t>
      </w:r>
    </w:p>
    <w:p w:rsidR="005221DD" w:rsidRDefault="005221DD">
      <w:pPr>
        <w:pStyle w:val="ConsPlusNonformat"/>
        <w:jc w:val="both"/>
      </w:pPr>
    </w:p>
    <w:p w:rsidR="005221DD" w:rsidRDefault="005221DD">
      <w:pPr>
        <w:pStyle w:val="ConsPlusNonformat"/>
        <w:jc w:val="both"/>
      </w:pPr>
      <w:r>
        <w:t>"___" __________ 20__ г. М.П. (при наличии)</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9</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lastRenderedPageBreak/>
        <w:t>оказавшимся в трудной жизненной ситуации</w:t>
      </w:r>
    </w:p>
    <w:p w:rsidR="005221DD" w:rsidRDefault="005221DD">
      <w:pPr>
        <w:pStyle w:val="ConsPlusNormal"/>
        <w:jc w:val="both"/>
      </w:pPr>
    </w:p>
    <w:p w:rsidR="005221DD" w:rsidRDefault="005221DD">
      <w:pPr>
        <w:pStyle w:val="ConsPlusNormal"/>
        <w:jc w:val="center"/>
      </w:pPr>
      <w:bookmarkStart w:id="44" w:name="P1746"/>
      <w:bookmarkEnd w:id="44"/>
      <w:r>
        <w:t>Справка о заработной плате и страховых взносах</w:t>
      </w:r>
    </w:p>
    <w:p w:rsidR="005221DD" w:rsidRDefault="005221DD">
      <w:pPr>
        <w:pStyle w:val="ConsPlusNormal"/>
        <w:jc w:val="center"/>
      </w:pPr>
      <w:r>
        <w:t>в государственные внебюджетные фонды</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nil"/>
              <w:right w:val="nil"/>
            </w:tcBorders>
          </w:tcPr>
          <w:p w:rsidR="005221DD" w:rsidRDefault="005221DD">
            <w:pPr>
              <w:pStyle w:val="ConsPlusNormal"/>
              <w:ind w:firstLine="283"/>
              <w:jc w:val="both"/>
            </w:pPr>
            <w:r>
              <w:t>Наименование работодателя _______________________________________________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c>
          <w:tcPr>
            <w:tcW w:w="9071" w:type="dxa"/>
            <w:tcBorders>
              <w:top w:val="single" w:sz="4" w:space="0" w:color="auto"/>
              <w:left w:val="nil"/>
              <w:bottom w:val="nil"/>
              <w:right w:val="nil"/>
            </w:tcBorders>
          </w:tcPr>
          <w:p w:rsidR="005221DD" w:rsidRDefault="005221DD">
            <w:pPr>
              <w:pStyle w:val="ConsPlusNormal"/>
              <w:ind w:firstLine="283"/>
              <w:jc w:val="both"/>
            </w:pPr>
            <w:r>
              <w:t>Ф.И.О. (отчество при наличии) гражданина, проходившего стажировку __________</w:t>
            </w:r>
          </w:p>
        </w:tc>
      </w:tr>
      <w:tr w:rsidR="005221DD">
        <w:tc>
          <w:tcPr>
            <w:tcW w:w="9071" w:type="dxa"/>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71" w:type="dxa"/>
            <w:tcBorders>
              <w:top w:val="single" w:sz="4" w:space="0" w:color="auto"/>
              <w:left w:val="nil"/>
              <w:bottom w:val="nil"/>
              <w:right w:val="nil"/>
            </w:tcBorders>
          </w:tcPr>
          <w:p w:rsidR="005221DD" w:rsidRDefault="005221DD">
            <w:pPr>
              <w:pStyle w:val="ConsPlusNormal"/>
              <w:ind w:firstLine="283"/>
              <w:jc w:val="both"/>
            </w:pPr>
            <w:r>
              <w:t>Период прохождения стажировки __________________________________________</w:t>
            </w:r>
          </w:p>
        </w:tc>
      </w:tr>
    </w:tbl>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4"/>
        <w:gridCol w:w="1515"/>
        <w:gridCol w:w="1459"/>
        <w:gridCol w:w="3402"/>
        <w:gridCol w:w="1928"/>
      </w:tblGrid>
      <w:tr w:rsidR="005221DD">
        <w:tc>
          <w:tcPr>
            <w:tcW w:w="724" w:type="dxa"/>
          </w:tcPr>
          <w:p w:rsidR="005221DD" w:rsidRDefault="005221DD">
            <w:pPr>
              <w:pStyle w:val="ConsPlusNormal"/>
              <w:jc w:val="center"/>
            </w:pPr>
            <w:r>
              <w:t>N</w:t>
            </w:r>
          </w:p>
          <w:p w:rsidR="005221DD" w:rsidRDefault="005221DD">
            <w:pPr>
              <w:pStyle w:val="ConsPlusNormal"/>
              <w:jc w:val="center"/>
            </w:pPr>
            <w:r>
              <w:t>п/п</w:t>
            </w:r>
          </w:p>
        </w:tc>
        <w:tc>
          <w:tcPr>
            <w:tcW w:w="1515" w:type="dxa"/>
          </w:tcPr>
          <w:p w:rsidR="005221DD" w:rsidRDefault="005221DD">
            <w:pPr>
              <w:pStyle w:val="ConsPlusNormal"/>
              <w:jc w:val="center"/>
            </w:pPr>
            <w:r>
              <w:t>Месяц</w:t>
            </w:r>
          </w:p>
        </w:tc>
        <w:tc>
          <w:tcPr>
            <w:tcW w:w="1459" w:type="dxa"/>
          </w:tcPr>
          <w:p w:rsidR="005221DD" w:rsidRDefault="005221DD">
            <w:pPr>
              <w:pStyle w:val="ConsPlusNormal"/>
              <w:jc w:val="center"/>
            </w:pPr>
            <w:r>
              <w:t>Начисленная заработная плата, руб.</w:t>
            </w:r>
          </w:p>
        </w:tc>
        <w:tc>
          <w:tcPr>
            <w:tcW w:w="3402" w:type="dxa"/>
          </w:tcPr>
          <w:p w:rsidR="005221DD" w:rsidRDefault="005221DD">
            <w:pPr>
              <w:pStyle w:val="ConsPlusNormal"/>
              <w:jc w:val="center"/>
            </w:pPr>
            <w:r>
              <w:t>Сумма оплаченных страховых взносов в государственные внебюджетные фонды, руб.</w:t>
            </w:r>
          </w:p>
        </w:tc>
        <w:tc>
          <w:tcPr>
            <w:tcW w:w="1928" w:type="dxa"/>
          </w:tcPr>
          <w:p w:rsidR="005221DD" w:rsidRDefault="005221DD">
            <w:pPr>
              <w:pStyle w:val="ConsPlusNormal"/>
              <w:jc w:val="center"/>
            </w:pPr>
            <w:r>
              <w:t>Итого</w:t>
            </w:r>
          </w:p>
        </w:tc>
      </w:tr>
      <w:tr w:rsidR="005221DD">
        <w:tc>
          <w:tcPr>
            <w:tcW w:w="724" w:type="dxa"/>
          </w:tcPr>
          <w:p w:rsidR="005221DD" w:rsidRDefault="005221DD">
            <w:pPr>
              <w:pStyle w:val="ConsPlusNormal"/>
            </w:pPr>
            <w:r>
              <w:t>1.</w:t>
            </w:r>
          </w:p>
        </w:tc>
        <w:tc>
          <w:tcPr>
            <w:tcW w:w="1515" w:type="dxa"/>
          </w:tcPr>
          <w:p w:rsidR="005221DD" w:rsidRDefault="005221DD">
            <w:pPr>
              <w:pStyle w:val="ConsPlusNormal"/>
            </w:pPr>
          </w:p>
        </w:tc>
        <w:tc>
          <w:tcPr>
            <w:tcW w:w="1459" w:type="dxa"/>
          </w:tcPr>
          <w:p w:rsidR="005221DD" w:rsidRDefault="005221DD">
            <w:pPr>
              <w:pStyle w:val="ConsPlusNormal"/>
            </w:pPr>
          </w:p>
        </w:tc>
        <w:tc>
          <w:tcPr>
            <w:tcW w:w="3402" w:type="dxa"/>
          </w:tcPr>
          <w:p w:rsidR="005221DD" w:rsidRDefault="005221DD">
            <w:pPr>
              <w:pStyle w:val="ConsPlusNormal"/>
            </w:pPr>
          </w:p>
        </w:tc>
        <w:tc>
          <w:tcPr>
            <w:tcW w:w="1928" w:type="dxa"/>
          </w:tcPr>
          <w:p w:rsidR="005221DD" w:rsidRDefault="005221DD">
            <w:pPr>
              <w:pStyle w:val="ConsPlusNormal"/>
            </w:pPr>
          </w:p>
        </w:tc>
      </w:tr>
      <w:tr w:rsidR="005221DD">
        <w:tc>
          <w:tcPr>
            <w:tcW w:w="724" w:type="dxa"/>
          </w:tcPr>
          <w:p w:rsidR="005221DD" w:rsidRDefault="005221DD">
            <w:pPr>
              <w:pStyle w:val="ConsPlusNormal"/>
            </w:pPr>
            <w:r>
              <w:t>2.</w:t>
            </w:r>
          </w:p>
        </w:tc>
        <w:tc>
          <w:tcPr>
            <w:tcW w:w="1515" w:type="dxa"/>
          </w:tcPr>
          <w:p w:rsidR="005221DD" w:rsidRDefault="005221DD">
            <w:pPr>
              <w:pStyle w:val="ConsPlusNormal"/>
            </w:pPr>
          </w:p>
        </w:tc>
        <w:tc>
          <w:tcPr>
            <w:tcW w:w="1459" w:type="dxa"/>
          </w:tcPr>
          <w:p w:rsidR="005221DD" w:rsidRDefault="005221DD">
            <w:pPr>
              <w:pStyle w:val="ConsPlusNormal"/>
            </w:pPr>
          </w:p>
        </w:tc>
        <w:tc>
          <w:tcPr>
            <w:tcW w:w="3402" w:type="dxa"/>
          </w:tcPr>
          <w:p w:rsidR="005221DD" w:rsidRDefault="005221DD">
            <w:pPr>
              <w:pStyle w:val="ConsPlusNormal"/>
            </w:pPr>
          </w:p>
        </w:tc>
        <w:tc>
          <w:tcPr>
            <w:tcW w:w="1928" w:type="dxa"/>
          </w:tcPr>
          <w:p w:rsidR="005221DD" w:rsidRDefault="005221DD">
            <w:pPr>
              <w:pStyle w:val="ConsPlusNormal"/>
            </w:pPr>
          </w:p>
        </w:tc>
      </w:tr>
      <w:tr w:rsidR="005221DD">
        <w:tc>
          <w:tcPr>
            <w:tcW w:w="724" w:type="dxa"/>
          </w:tcPr>
          <w:p w:rsidR="005221DD" w:rsidRDefault="005221DD">
            <w:pPr>
              <w:pStyle w:val="ConsPlusNormal"/>
            </w:pPr>
            <w:r>
              <w:t>3.</w:t>
            </w:r>
          </w:p>
        </w:tc>
        <w:tc>
          <w:tcPr>
            <w:tcW w:w="1515" w:type="dxa"/>
          </w:tcPr>
          <w:p w:rsidR="005221DD" w:rsidRDefault="005221DD">
            <w:pPr>
              <w:pStyle w:val="ConsPlusNormal"/>
            </w:pPr>
          </w:p>
        </w:tc>
        <w:tc>
          <w:tcPr>
            <w:tcW w:w="1459" w:type="dxa"/>
          </w:tcPr>
          <w:p w:rsidR="005221DD" w:rsidRDefault="005221DD">
            <w:pPr>
              <w:pStyle w:val="ConsPlusNormal"/>
            </w:pPr>
          </w:p>
        </w:tc>
        <w:tc>
          <w:tcPr>
            <w:tcW w:w="3402" w:type="dxa"/>
          </w:tcPr>
          <w:p w:rsidR="005221DD" w:rsidRDefault="005221DD">
            <w:pPr>
              <w:pStyle w:val="ConsPlusNormal"/>
            </w:pPr>
          </w:p>
        </w:tc>
        <w:tc>
          <w:tcPr>
            <w:tcW w:w="1928" w:type="dxa"/>
          </w:tcPr>
          <w:p w:rsidR="005221DD" w:rsidRDefault="005221DD">
            <w:pPr>
              <w:pStyle w:val="ConsPlusNormal"/>
            </w:pPr>
          </w:p>
        </w:tc>
      </w:tr>
      <w:tr w:rsidR="005221DD">
        <w:tc>
          <w:tcPr>
            <w:tcW w:w="724" w:type="dxa"/>
          </w:tcPr>
          <w:p w:rsidR="005221DD" w:rsidRDefault="005221DD">
            <w:pPr>
              <w:pStyle w:val="ConsPlusNormal"/>
            </w:pPr>
            <w:r>
              <w:t>Итого</w:t>
            </w:r>
          </w:p>
        </w:tc>
        <w:tc>
          <w:tcPr>
            <w:tcW w:w="1515" w:type="dxa"/>
          </w:tcPr>
          <w:p w:rsidR="005221DD" w:rsidRDefault="005221DD">
            <w:pPr>
              <w:pStyle w:val="ConsPlusNormal"/>
            </w:pPr>
          </w:p>
        </w:tc>
        <w:tc>
          <w:tcPr>
            <w:tcW w:w="1459" w:type="dxa"/>
          </w:tcPr>
          <w:p w:rsidR="005221DD" w:rsidRDefault="005221DD">
            <w:pPr>
              <w:pStyle w:val="ConsPlusNormal"/>
            </w:pPr>
          </w:p>
        </w:tc>
        <w:tc>
          <w:tcPr>
            <w:tcW w:w="3402" w:type="dxa"/>
          </w:tcPr>
          <w:p w:rsidR="005221DD" w:rsidRDefault="005221DD">
            <w:pPr>
              <w:pStyle w:val="ConsPlusNormal"/>
            </w:pPr>
          </w:p>
        </w:tc>
        <w:tc>
          <w:tcPr>
            <w:tcW w:w="1928" w:type="dxa"/>
          </w:tcPr>
          <w:p w:rsidR="005221DD" w:rsidRDefault="005221DD">
            <w:pPr>
              <w:pStyle w:val="ConsPlusNormal"/>
            </w:pPr>
          </w:p>
        </w:tc>
      </w:tr>
    </w:tbl>
    <w:p w:rsidR="005221DD" w:rsidRDefault="005221DD">
      <w:pPr>
        <w:pStyle w:val="ConsPlusNormal"/>
        <w:jc w:val="both"/>
      </w:pPr>
    </w:p>
    <w:p w:rsidR="005221DD" w:rsidRDefault="005221DD">
      <w:pPr>
        <w:pStyle w:val="ConsPlusNonformat"/>
        <w:jc w:val="both"/>
      </w:pPr>
      <w:r>
        <w:t>Справка дана по месту требования</w:t>
      </w:r>
    </w:p>
    <w:p w:rsidR="005221DD" w:rsidRDefault="005221DD">
      <w:pPr>
        <w:pStyle w:val="ConsPlusNonformat"/>
        <w:jc w:val="both"/>
      </w:pPr>
      <w:r>
        <w:t>Руководитель ___________________/___________________________</w:t>
      </w:r>
    </w:p>
    <w:p w:rsidR="005221DD" w:rsidRDefault="005221DD">
      <w:pPr>
        <w:pStyle w:val="ConsPlusNonformat"/>
        <w:jc w:val="both"/>
      </w:pPr>
      <w:r>
        <w:t xml:space="preserve">                  (</w:t>
      </w:r>
      <w:proofErr w:type="gramStart"/>
      <w:r>
        <w:t xml:space="preserve">подпись)   </w:t>
      </w:r>
      <w:proofErr w:type="gramEnd"/>
      <w:r>
        <w:t xml:space="preserve">         (расшифровка)</w:t>
      </w:r>
    </w:p>
    <w:p w:rsidR="005221DD" w:rsidRDefault="005221DD">
      <w:pPr>
        <w:pStyle w:val="ConsPlusNonformat"/>
        <w:jc w:val="both"/>
      </w:pPr>
    </w:p>
    <w:p w:rsidR="005221DD" w:rsidRDefault="005221DD">
      <w:pPr>
        <w:pStyle w:val="ConsPlusNonformat"/>
        <w:jc w:val="both"/>
      </w:pPr>
      <w:r>
        <w:t>Главный бухгалтер ___________________/_______________________</w:t>
      </w:r>
    </w:p>
    <w:p w:rsidR="005221DD" w:rsidRDefault="005221DD">
      <w:pPr>
        <w:pStyle w:val="ConsPlusNonformat"/>
        <w:jc w:val="both"/>
      </w:pPr>
      <w:r>
        <w:t xml:space="preserve">                       (</w:t>
      </w:r>
      <w:proofErr w:type="gramStart"/>
      <w:r>
        <w:t xml:space="preserve">подпись)   </w:t>
      </w:r>
      <w:proofErr w:type="gramEnd"/>
      <w:r>
        <w:t xml:space="preserve">         (расшифровка)</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10</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p w:rsidR="005221DD" w:rsidRDefault="005221DD">
      <w:pPr>
        <w:pStyle w:val="ConsPlusNonformat"/>
        <w:jc w:val="both"/>
      </w:pPr>
      <w:bookmarkStart w:id="45" w:name="P1801"/>
      <w:bookmarkEnd w:id="45"/>
      <w:r>
        <w:t xml:space="preserve">                                 СОГЛАСИЕ</w:t>
      </w:r>
    </w:p>
    <w:p w:rsidR="005221DD" w:rsidRDefault="005221DD">
      <w:pPr>
        <w:pStyle w:val="ConsPlusNonformat"/>
        <w:jc w:val="both"/>
      </w:pPr>
      <w:r>
        <w:t xml:space="preserve">                     на обработку персональных данных</w:t>
      </w:r>
    </w:p>
    <w:p w:rsidR="005221DD" w:rsidRDefault="005221DD">
      <w:pPr>
        <w:pStyle w:val="ConsPlusNonformat"/>
        <w:jc w:val="both"/>
      </w:pPr>
    </w:p>
    <w:p w:rsidR="005221DD" w:rsidRDefault="005221DD">
      <w:pPr>
        <w:pStyle w:val="ConsPlusNonformat"/>
        <w:jc w:val="both"/>
      </w:pPr>
      <w:r>
        <w:t>г. Белгород                                     "___" ____________ _____ г.</w:t>
      </w:r>
    </w:p>
    <w:p w:rsidR="005221DD" w:rsidRDefault="005221DD">
      <w:pPr>
        <w:pStyle w:val="ConsPlusNonformat"/>
        <w:jc w:val="both"/>
      </w:pPr>
    </w:p>
    <w:p w:rsidR="005221DD" w:rsidRDefault="005221DD">
      <w:pPr>
        <w:pStyle w:val="ConsPlusNonformat"/>
        <w:jc w:val="both"/>
      </w:pPr>
      <w:r>
        <w:t>Я, _______________________________________________________________________,</w:t>
      </w:r>
    </w:p>
    <w:p w:rsidR="005221DD" w:rsidRDefault="005221DD">
      <w:pPr>
        <w:pStyle w:val="ConsPlusNonformat"/>
        <w:jc w:val="both"/>
      </w:pPr>
      <w:r>
        <w:t xml:space="preserve">                            (Ф.И.О. полностью)</w:t>
      </w:r>
    </w:p>
    <w:p w:rsidR="005221DD" w:rsidRDefault="005221DD">
      <w:pPr>
        <w:pStyle w:val="ConsPlusNonformat"/>
        <w:jc w:val="both"/>
      </w:pPr>
      <w:r>
        <w:t>Зарегистрированный(-ая) по адресу _________________________________________</w:t>
      </w:r>
    </w:p>
    <w:p w:rsidR="005221DD" w:rsidRDefault="005221DD">
      <w:pPr>
        <w:pStyle w:val="ConsPlusNonformat"/>
        <w:jc w:val="both"/>
      </w:pPr>
      <w:r>
        <w:t>__________________________________________________________________________,</w:t>
      </w:r>
    </w:p>
    <w:p w:rsidR="005221DD" w:rsidRDefault="005221DD">
      <w:pPr>
        <w:pStyle w:val="ConsPlusNonformat"/>
        <w:jc w:val="both"/>
      </w:pPr>
      <w:r>
        <w:t xml:space="preserve">           (индекс и адрес места регистрации согласно паспорту)</w:t>
      </w:r>
    </w:p>
    <w:p w:rsidR="005221DD" w:rsidRDefault="005221DD">
      <w:pPr>
        <w:pStyle w:val="ConsPlusNonformat"/>
        <w:jc w:val="both"/>
      </w:pPr>
      <w:r>
        <w:t>паспорт серии ________ N _____________, выдан _____________________________</w:t>
      </w:r>
    </w:p>
    <w:p w:rsidR="005221DD" w:rsidRDefault="005221DD">
      <w:pPr>
        <w:pStyle w:val="ConsPlusNonformat"/>
        <w:jc w:val="both"/>
      </w:pPr>
      <w:r>
        <w:lastRenderedPageBreak/>
        <w:t>__________________________________________________________________________,</w:t>
      </w:r>
    </w:p>
    <w:p w:rsidR="005221DD" w:rsidRDefault="005221DD">
      <w:pPr>
        <w:pStyle w:val="ConsPlusNonformat"/>
        <w:jc w:val="both"/>
      </w:pPr>
      <w:r>
        <w:t xml:space="preserve">                 (орган, выдавший паспорт, и дата выдачи)</w:t>
      </w:r>
    </w:p>
    <w:p w:rsidR="005221DD" w:rsidRDefault="005221DD">
      <w:pPr>
        <w:pStyle w:val="ConsPlusNonformat"/>
        <w:jc w:val="both"/>
      </w:pPr>
    </w:p>
    <w:p w:rsidR="005221DD" w:rsidRDefault="005221DD">
      <w:pPr>
        <w:pStyle w:val="ConsPlusNonformat"/>
        <w:jc w:val="both"/>
      </w:pPr>
      <w:r>
        <w:t>даю свое согласие на обработку (сбор, систематизацию, накопление, хранение,</w:t>
      </w:r>
    </w:p>
    <w:p w:rsidR="005221DD" w:rsidRDefault="005221DD">
      <w:pPr>
        <w:pStyle w:val="ConsPlusNonformat"/>
        <w:jc w:val="both"/>
      </w:pPr>
      <w:proofErr w:type="gramStart"/>
      <w:r>
        <w:t xml:space="preserve">уточнение,   </w:t>
      </w:r>
      <w:proofErr w:type="gramEnd"/>
      <w:r>
        <w:t>использование   и   передачу)   моих   персональных  данных  в</w:t>
      </w:r>
    </w:p>
    <w:p w:rsidR="005221DD" w:rsidRDefault="005221DD">
      <w:pPr>
        <w:pStyle w:val="ConsPlusNonformat"/>
        <w:jc w:val="both"/>
      </w:pPr>
      <w:r>
        <w:t xml:space="preserve">соответствии  с  Федеральным  </w:t>
      </w:r>
      <w:hyperlink r:id="rId102">
        <w:r>
          <w:rPr>
            <w:color w:val="0000FF"/>
          </w:rPr>
          <w:t>законом</w:t>
        </w:r>
      </w:hyperlink>
      <w:r>
        <w:t xml:space="preserve">  от  27  июня  2006  года N 152-ФЗ "О</w:t>
      </w:r>
    </w:p>
    <w:p w:rsidR="005221DD" w:rsidRDefault="005221DD">
      <w:pPr>
        <w:pStyle w:val="ConsPlusNonformat"/>
        <w:jc w:val="both"/>
      </w:pPr>
      <w:r>
        <w:t>персональных данных".</w:t>
      </w:r>
    </w:p>
    <w:p w:rsidR="005221DD" w:rsidRDefault="005221DD">
      <w:pPr>
        <w:pStyle w:val="ConsPlusNonformat"/>
        <w:jc w:val="both"/>
      </w:pPr>
    </w:p>
    <w:p w:rsidR="005221DD" w:rsidRDefault="005221DD">
      <w:pPr>
        <w:pStyle w:val="ConsPlusNonformat"/>
        <w:jc w:val="both"/>
      </w:pPr>
      <w:r>
        <w:t>______________          _________/_______________________________________/</w:t>
      </w:r>
    </w:p>
    <w:p w:rsidR="005221DD" w:rsidRDefault="005221DD">
      <w:pPr>
        <w:pStyle w:val="ConsPlusNonformat"/>
        <w:jc w:val="both"/>
      </w:pPr>
      <w:r>
        <w:t xml:space="preserve">    (</w:t>
      </w:r>
      <w:proofErr w:type="gramStart"/>
      <w:r>
        <w:t xml:space="preserve">дата)   </w:t>
      </w:r>
      <w:proofErr w:type="gramEnd"/>
      <w:r>
        <w:t xml:space="preserve">           (подпись)            (Ф.И.О. (полностью))</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pPr>
    </w:p>
    <w:p w:rsidR="005221DD" w:rsidRDefault="005221DD">
      <w:pPr>
        <w:pStyle w:val="ConsPlusNormal"/>
        <w:jc w:val="right"/>
        <w:outlineLvl w:val="1"/>
      </w:pPr>
      <w:r>
        <w:t>Приложение N 11</w:t>
      </w:r>
    </w:p>
    <w:p w:rsidR="005221DD" w:rsidRDefault="005221DD">
      <w:pPr>
        <w:pStyle w:val="ConsPlusNormal"/>
        <w:jc w:val="right"/>
      </w:pPr>
      <w:r>
        <w:t>к Порядку предоставления государственной</w:t>
      </w:r>
    </w:p>
    <w:p w:rsidR="005221DD" w:rsidRDefault="005221DD">
      <w:pPr>
        <w:pStyle w:val="ConsPlusNormal"/>
        <w:jc w:val="right"/>
      </w:pPr>
      <w:r>
        <w:t>социальной помощи на основании социального</w:t>
      </w:r>
    </w:p>
    <w:p w:rsidR="005221DD" w:rsidRDefault="005221DD">
      <w:pPr>
        <w:pStyle w:val="ConsPlusNormal"/>
        <w:jc w:val="right"/>
      </w:pPr>
      <w:r>
        <w:t>контракта отдельным категориям граждан,</w:t>
      </w:r>
    </w:p>
    <w:p w:rsidR="005221DD" w:rsidRDefault="005221DD">
      <w:pPr>
        <w:pStyle w:val="ConsPlusNormal"/>
        <w:jc w:val="right"/>
      </w:pPr>
      <w:r>
        <w:t>а также назначения и выплаты единовременного</w:t>
      </w:r>
    </w:p>
    <w:p w:rsidR="005221DD" w:rsidRDefault="005221DD">
      <w:pPr>
        <w:pStyle w:val="ConsPlusNormal"/>
        <w:jc w:val="right"/>
      </w:pPr>
      <w:r>
        <w:t>пособия малоимущим гражданам и гражданам,</w:t>
      </w:r>
    </w:p>
    <w:p w:rsidR="005221DD" w:rsidRDefault="005221DD">
      <w:pPr>
        <w:pStyle w:val="ConsPlusNormal"/>
        <w:jc w:val="right"/>
      </w:pPr>
      <w:r>
        <w:t>оказавшимся в трудной жизненной ситуации</w:t>
      </w:r>
    </w:p>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5"/>
      </w:tblGrid>
      <w:tr w:rsidR="005221DD">
        <w:tc>
          <w:tcPr>
            <w:tcW w:w="4534" w:type="dxa"/>
            <w:vMerge w:val="restart"/>
            <w:tcBorders>
              <w:top w:val="nil"/>
              <w:left w:val="nil"/>
              <w:bottom w:val="nil"/>
              <w:right w:val="nil"/>
            </w:tcBorders>
          </w:tcPr>
          <w:p w:rsidR="005221DD" w:rsidRDefault="005221DD">
            <w:pPr>
              <w:pStyle w:val="ConsPlusNormal"/>
            </w:pPr>
          </w:p>
        </w:tc>
        <w:tc>
          <w:tcPr>
            <w:tcW w:w="4535" w:type="dxa"/>
            <w:tcBorders>
              <w:top w:val="nil"/>
              <w:left w:val="nil"/>
              <w:bottom w:val="nil"/>
              <w:right w:val="nil"/>
            </w:tcBorders>
          </w:tcPr>
          <w:p w:rsidR="005221DD" w:rsidRDefault="005221DD">
            <w:pPr>
              <w:pStyle w:val="ConsPlusNormal"/>
            </w:pPr>
            <w:r>
              <w:t>Начальнику управления/отдела социальной защиты населения</w:t>
            </w:r>
          </w:p>
          <w:p w:rsidR="005221DD" w:rsidRDefault="005221DD">
            <w:pPr>
              <w:pStyle w:val="ConsPlusNormal"/>
            </w:pPr>
            <w:r>
              <w:t>____________________________________</w:t>
            </w:r>
          </w:p>
          <w:p w:rsidR="005221DD" w:rsidRDefault="005221DD">
            <w:pPr>
              <w:pStyle w:val="ConsPlusNormal"/>
            </w:pPr>
            <w:r>
              <w:t>от гр. ____________________________________</w:t>
            </w:r>
          </w:p>
          <w:p w:rsidR="005221DD" w:rsidRDefault="005221DD">
            <w:pPr>
              <w:pStyle w:val="ConsPlusNormal"/>
            </w:pPr>
            <w:r>
              <w:t>адрес регистрации: ____________________________________</w:t>
            </w:r>
          </w:p>
          <w:p w:rsidR="005221DD" w:rsidRDefault="005221DD">
            <w:pPr>
              <w:pStyle w:val="ConsPlusNormal"/>
            </w:pPr>
            <w:r>
              <w:t>адрес фактического проживания:</w:t>
            </w:r>
          </w:p>
        </w:tc>
      </w:tr>
      <w:tr w:rsidR="005221DD">
        <w:tc>
          <w:tcPr>
            <w:tcW w:w="4534" w:type="dxa"/>
            <w:vMerge/>
            <w:tcBorders>
              <w:top w:val="nil"/>
              <w:left w:val="nil"/>
              <w:bottom w:val="nil"/>
              <w:right w:val="nil"/>
            </w:tcBorders>
          </w:tcPr>
          <w:p w:rsidR="005221DD" w:rsidRDefault="005221DD">
            <w:pPr>
              <w:pStyle w:val="ConsPlusNormal"/>
            </w:pPr>
          </w:p>
        </w:tc>
        <w:tc>
          <w:tcPr>
            <w:tcW w:w="4535" w:type="dxa"/>
            <w:tcBorders>
              <w:top w:val="nil"/>
              <w:left w:val="nil"/>
              <w:bottom w:val="single" w:sz="4" w:space="0" w:color="auto"/>
              <w:right w:val="nil"/>
            </w:tcBorders>
          </w:tcPr>
          <w:p w:rsidR="005221DD" w:rsidRDefault="005221DD">
            <w:pPr>
              <w:pStyle w:val="ConsPlusNormal"/>
            </w:pPr>
          </w:p>
        </w:tc>
      </w:tr>
      <w:tr w:rsidR="005221DD">
        <w:tc>
          <w:tcPr>
            <w:tcW w:w="4534" w:type="dxa"/>
            <w:vMerge/>
            <w:tcBorders>
              <w:top w:val="nil"/>
              <w:left w:val="nil"/>
              <w:bottom w:val="nil"/>
              <w:right w:val="nil"/>
            </w:tcBorders>
          </w:tcPr>
          <w:p w:rsidR="005221DD" w:rsidRDefault="005221DD">
            <w:pPr>
              <w:pStyle w:val="ConsPlusNormal"/>
            </w:pPr>
          </w:p>
        </w:tc>
        <w:tc>
          <w:tcPr>
            <w:tcW w:w="4535" w:type="dxa"/>
            <w:tcBorders>
              <w:top w:val="single" w:sz="4" w:space="0" w:color="auto"/>
              <w:left w:val="nil"/>
              <w:bottom w:val="nil"/>
              <w:right w:val="nil"/>
            </w:tcBorders>
          </w:tcPr>
          <w:p w:rsidR="005221DD" w:rsidRDefault="005221DD">
            <w:pPr>
              <w:pStyle w:val="ConsPlusNormal"/>
              <w:jc w:val="both"/>
            </w:pPr>
            <w:r>
              <w:t>паспортные данные (дата выдачи, кем выдан, серия, номер) ____________________________________</w:t>
            </w:r>
          </w:p>
        </w:tc>
      </w:tr>
      <w:tr w:rsidR="005221DD">
        <w:tc>
          <w:tcPr>
            <w:tcW w:w="4534" w:type="dxa"/>
            <w:vMerge/>
            <w:tcBorders>
              <w:top w:val="nil"/>
              <w:left w:val="nil"/>
              <w:bottom w:val="nil"/>
              <w:right w:val="nil"/>
            </w:tcBorders>
          </w:tcPr>
          <w:p w:rsidR="005221DD" w:rsidRDefault="005221DD">
            <w:pPr>
              <w:pStyle w:val="ConsPlusNormal"/>
            </w:pPr>
          </w:p>
        </w:tc>
        <w:tc>
          <w:tcPr>
            <w:tcW w:w="4535" w:type="dxa"/>
            <w:tcBorders>
              <w:top w:val="nil"/>
              <w:left w:val="nil"/>
              <w:bottom w:val="single" w:sz="4" w:space="0" w:color="auto"/>
              <w:right w:val="nil"/>
            </w:tcBorders>
          </w:tcPr>
          <w:p w:rsidR="005221DD" w:rsidRDefault="005221DD">
            <w:pPr>
              <w:pStyle w:val="ConsPlusNormal"/>
            </w:pPr>
          </w:p>
        </w:tc>
      </w:tr>
      <w:tr w:rsidR="005221DD">
        <w:tc>
          <w:tcPr>
            <w:tcW w:w="4534" w:type="dxa"/>
            <w:vMerge/>
            <w:tcBorders>
              <w:top w:val="nil"/>
              <w:left w:val="nil"/>
              <w:bottom w:val="nil"/>
              <w:right w:val="nil"/>
            </w:tcBorders>
          </w:tcPr>
          <w:p w:rsidR="005221DD" w:rsidRDefault="005221DD">
            <w:pPr>
              <w:pStyle w:val="ConsPlusNormal"/>
            </w:pPr>
          </w:p>
        </w:tc>
        <w:tc>
          <w:tcPr>
            <w:tcW w:w="4535" w:type="dxa"/>
            <w:tcBorders>
              <w:top w:val="single" w:sz="4" w:space="0" w:color="auto"/>
              <w:left w:val="nil"/>
              <w:bottom w:val="nil"/>
              <w:right w:val="nil"/>
            </w:tcBorders>
          </w:tcPr>
          <w:p w:rsidR="005221DD" w:rsidRDefault="005221DD">
            <w:pPr>
              <w:pStyle w:val="ConsPlusNormal"/>
            </w:pPr>
            <w:r>
              <w:t>телефон ____________________________________</w:t>
            </w:r>
          </w:p>
        </w:tc>
      </w:tr>
      <w:tr w:rsidR="005221DD">
        <w:tc>
          <w:tcPr>
            <w:tcW w:w="9069" w:type="dxa"/>
            <w:gridSpan w:val="2"/>
            <w:tcBorders>
              <w:top w:val="nil"/>
              <w:left w:val="nil"/>
              <w:bottom w:val="nil"/>
              <w:right w:val="nil"/>
            </w:tcBorders>
          </w:tcPr>
          <w:p w:rsidR="005221DD" w:rsidRDefault="005221DD">
            <w:pPr>
              <w:pStyle w:val="ConsPlusNormal"/>
            </w:pPr>
          </w:p>
        </w:tc>
      </w:tr>
      <w:tr w:rsidR="005221DD">
        <w:tc>
          <w:tcPr>
            <w:tcW w:w="9069" w:type="dxa"/>
            <w:gridSpan w:val="2"/>
            <w:tcBorders>
              <w:top w:val="nil"/>
              <w:left w:val="nil"/>
              <w:bottom w:val="nil"/>
              <w:right w:val="nil"/>
            </w:tcBorders>
          </w:tcPr>
          <w:p w:rsidR="005221DD" w:rsidRDefault="005221DD">
            <w:pPr>
              <w:pStyle w:val="ConsPlusNormal"/>
              <w:jc w:val="center"/>
            </w:pPr>
            <w:bookmarkStart w:id="46" w:name="P1846"/>
            <w:bookmarkEnd w:id="46"/>
            <w:r>
              <w:t>Заявление</w:t>
            </w:r>
          </w:p>
          <w:p w:rsidR="005221DD" w:rsidRDefault="005221DD">
            <w:pPr>
              <w:pStyle w:val="ConsPlusNormal"/>
              <w:jc w:val="center"/>
            </w:pPr>
            <w:r>
              <w:t>о предоставлении государственной социальной помощи</w:t>
            </w:r>
          </w:p>
          <w:p w:rsidR="005221DD" w:rsidRDefault="005221DD">
            <w:pPr>
              <w:pStyle w:val="ConsPlusNormal"/>
              <w:jc w:val="center"/>
            </w:pPr>
            <w:r>
              <w:t>в виде единовременного пособия</w:t>
            </w:r>
          </w:p>
        </w:tc>
      </w:tr>
      <w:tr w:rsidR="005221DD">
        <w:tc>
          <w:tcPr>
            <w:tcW w:w="9069" w:type="dxa"/>
            <w:gridSpan w:val="2"/>
            <w:tcBorders>
              <w:top w:val="nil"/>
              <w:left w:val="nil"/>
              <w:bottom w:val="nil"/>
              <w:right w:val="nil"/>
            </w:tcBorders>
          </w:tcPr>
          <w:p w:rsidR="005221DD" w:rsidRDefault="005221DD">
            <w:pPr>
              <w:pStyle w:val="ConsPlusNormal"/>
            </w:pPr>
          </w:p>
        </w:tc>
      </w:tr>
      <w:tr w:rsidR="005221DD">
        <w:tc>
          <w:tcPr>
            <w:tcW w:w="9069" w:type="dxa"/>
            <w:gridSpan w:val="2"/>
            <w:tcBorders>
              <w:top w:val="nil"/>
              <w:left w:val="nil"/>
              <w:bottom w:val="nil"/>
              <w:right w:val="nil"/>
            </w:tcBorders>
          </w:tcPr>
          <w:p w:rsidR="005221DD" w:rsidRDefault="005221DD">
            <w:pPr>
              <w:pStyle w:val="ConsPlusNormal"/>
              <w:ind w:firstLine="709"/>
              <w:jc w:val="both"/>
            </w:pPr>
            <w:r>
              <w:t>Прошу назначить мне (моей семье) единовременное пособие в связи с необходимостью ___________________________________________________________</w:t>
            </w:r>
          </w:p>
        </w:tc>
      </w:tr>
      <w:tr w:rsidR="005221DD">
        <w:tc>
          <w:tcPr>
            <w:tcW w:w="9069" w:type="dxa"/>
            <w:gridSpan w:val="2"/>
            <w:tcBorders>
              <w:top w:val="nil"/>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69" w:type="dxa"/>
            <w:gridSpan w:val="2"/>
            <w:tcBorders>
              <w:top w:val="single" w:sz="4" w:space="0" w:color="auto"/>
              <w:left w:val="nil"/>
              <w:bottom w:val="single" w:sz="4" w:space="0" w:color="auto"/>
              <w:right w:val="nil"/>
            </w:tcBorders>
          </w:tcPr>
          <w:p w:rsidR="005221DD" w:rsidRDefault="005221DD">
            <w:pPr>
              <w:pStyle w:val="ConsPlusNormal"/>
            </w:pPr>
          </w:p>
        </w:tc>
      </w:tr>
      <w:tr w:rsidR="005221DD">
        <w:tblPrEx>
          <w:tblBorders>
            <w:insideH w:val="single" w:sz="4" w:space="0" w:color="auto"/>
          </w:tblBorders>
        </w:tblPrEx>
        <w:tc>
          <w:tcPr>
            <w:tcW w:w="9069" w:type="dxa"/>
            <w:gridSpan w:val="2"/>
            <w:tcBorders>
              <w:top w:val="single" w:sz="4" w:space="0" w:color="auto"/>
              <w:left w:val="nil"/>
              <w:bottom w:val="single" w:sz="4" w:space="0" w:color="auto"/>
              <w:right w:val="nil"/>
            </w:tcBorders>
          </w:tcPr>
          <w:p w:rsidR="005221DD" w:rsidRDefault="005221DD">
            <w:pPr>
              <w:pStyle w:val="ConsPlusNormal"/>
            </w:pPr>
          </w:p>
        </w:tc>
      </w:tr>
      <w:tr w:rsidR="005221DD">
        <w:tc>
          <w:tcPr>
            <w:tcW w:w="9069" w:type="dxa"/>
            <w:gridSpan w:val="2"/>
            <w:tcBorders>
              <w:top w:val="single" w:sz="4" w:space="0" w:color="auto"/>
              <w:left w:val="nil"/>
              <w:bottom w:val="nil"/>
              <w:right w:val="nil"/>
            </w:tcBorders>
          </w:tcPr>
          <w:p w:rsidR="005221DD" w:rsidRDefault="005221DD">
            <w:pPr>
              <w:pStyle w:val="ConsPlusNormal"/>
              <w:ind w:firstLine="709"/>
              <w:jc w:val="both"/>
            </w:pPr>
            <w:r>
              <w:t>Доставку единовременного пособия осуществлять через кредитную организацию _____________________________________________________________</w:t>
            </w:r>
          </w:p>
          <w:p w:rsidR="005221DD" w:rsidRDefault="005221DD">
            <w:pPr>
              <w:pStyle w:val="ConsPlusNormal"/>
              <w:jc w:val="center"/>
            </w:pPr>
            <w:r>
              <w:t>(наименование и банковские реквизиты</w:t>
            </w:r>
          </w:p>
          <w:p w:rsidR="005221DD" w:rsidRDefault="005221DD">
            <w:pPr>
              <w:pStyle w:val="ConsPlusNormal"/>
              <w:jc w:val="center"/>
            </w:pPr>
            <w:r>
              <w:t>кредитной организации)</w:t>
            </w:r>
          </w:p>
        </w:tc>
      </w:tr>
      <w:tr w:rsidR="005221DD">
        <w:tc>
          <w:tcPr>
            <w:tcW w:w="9069" w:type="dxa"/>
            <w:gridSpan w:val="2"/>
            <w:tcBorders>
              <w:top w:val="nil"/>
              <w:left w:val="nil"/>
              <w:bottom w:val="nil"/>
              <w:right w:val="nil"/>
            </w:tcBorders>
          </w:tcPr>
          <w:p w:rsidR="005221DD" w:rsidRDefault="005221DD">
            <w:pPr>
              <w:pStyle w:val="ConsPlusNormal"/>
            </w:pPr>
          </w:p>
        </w:tc>
      </w:tr>
      <w:tr w:rsidR="005221DD">
        <w:tc>
          <w:tcPr>
            <w:tcW w:w="9069" w:type="dxa"/>
            <w:gridSpan w:val="2"/>
            <w:tcBorders>
              <w:top w:val="nil"/>
              <w:left w:val="nil"/>
              <w:bottom w:val="nil"/>
              <w:right w:val="nil"/>
            </w:tcBorders>
          </w:tcPr>
          <w:p w:rsidR="005221DD" w:rsidRDefault="005221DD">
            <w:pPr>
              <w:pStyle w:val="ConsPlusNormal"/>
              <w:ind w:firstLine="709"/>
              <w:jc w:val="both"/>
            </w:pPr>
            <w:r>
              <w:t>Количество совместно проживающих и ведущих совместное хозяйство членов семьи на дату подачи заявления ____________</w:t>
            </w:r>
          </w:p>
        </w:tc>
      </w:tr>
    </w:tbl>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42"/>
        <w:gridCol w:w="2665"/>
        <w:gridCol w:w="1928"/>
        <w:gridCol w:w="2721"/>
      </w:tblGrid>
      <w:tr w:rsidR="005221DD">
        <w:tc>
          <w:tcPr>
            <w:tcW w:w="1742" w:type="dxa"/>
          </w:tcPr>
          <w:p w:rsidR="005221DD" w:rsidRDefault="005221DD">
            <w:pPr>
              <w:pStyle w:val="ConsPlusNormal"/>
              <w:jc w:val="center"/>
            </w:pPr>
            <w:r>
              <w:t>Степень родства</w:t>
            </w:r>
          </w:p>
        </w:tc>
        <w:tc>
          <w:tcPr>
            <w:tcW w:w="2665" w:type="dxa"/>
          </w:tcPr>
          <w:p w:rsidR="005221DD" w:rsidRDefault="005221DD">
            <w:pPr>
              <w:pStyle w:val="ConsPlusNormal"/>
              <w:jc w:val="center"/>
            </w:pPr>
            <w:r>
              <w:t>Фамилия, имя, отчество</w:t>
            </w:r>
          </w:p>
        </w:tc>
        <w:tc>
          <w:tcPr>
            <w:tcW w:w="1928" w:type="dxa"/>
          </w:tcPr>
          <w:p w:rsidR="005221DD" w:rsidRDefault="005221DD">
            <w:pPr>
              <w:pStyle w:val="ConsPlusNormal"/>
              <w:jc w:val="center"/>
            </w:pPr>
            <w:r>
              <w:t>Дата рождения</w:t>
            </w:r>
          </w:p>
        </w:tc>
        <w:tc>
          <w:tcPr>
            <w:tcW w:w="2721" w:type="dxa"/>
          </w:tcPr>
          <w:p w:rsidR="005221DD" w:rsidRDefault="005221DD">
            <w:pPr>
              <w:pStyle w:val="ConsPlusNormal"/>
              <w:jc w:val="center"/>
            </w:pPr>
            <w:r>
              <w:t>Место работы (учебы)</w:t>
            </w:r>
          </w:p>
        </w:tc>
      </w:tr>
      <w:tr w:rsidR="005221DD">
        <w:tc>
          <w:tcPr>
            <w:tcW w:w="1742" w:type="dxa"/>
          </w:tcPr>
          <w:p w:rsidR="005221DD" w:rsidRDefault="005221DD">
            <w:pPr>
              <w:pStyle w:val="ConsPlusNormal"/>
              <w:jc w:val="both"/>
            </w:pPr>
            <w:r>
              <w:t>заявитель</w:t>
            </w:r>
          </w:p>
        </w:tc>
        <w:tc>
          <w:tcPr>
            <w:tcW w:w="2665" w:type="dxa"/>
          </w:tcPr>
          <w:p w:rsidR="005221DD" w:rsidRDefault="005221DD">
            <w:pPr>
              <w:pStyle w:val="ConsPlusNormal"/>
            </w:pPr>
          </w:p>
        </w:tc>
        <w:tc>
          <w:tcPr>
            <w:tcW w:w="1928" w:type="dxa"/>
          </w:tcPr>
          <w:p w:rsidR="005221DD" w:rsidRDefault="005221DD">
            <w:pPr>
              <w:pStyle w:val="ConsPlusNormal"/>
            </w:pPr>
          </w:p>
        </w:tc>
        <w:tc>
          <w:tcPr>
            <w:tcW w:w="2721" w:type="dxa"/>
          </w:tcPr>
          <w:p w:rsidR="005221DD" w:rsidRDefault="005221DD">
            <w:pPr>
              <w:pStyle w:val="ConsPlusNormal"/>
            </w:pPr>
          </w:p>
        </w:tc>
      </w:tr>
      <w:tr w:rsidR="005221DD">
        <w:tc>
          <w:tcPr>
            <w:tcW w:w="1742" w:type="dxa"/>
          </w:tcPr>
          <w:p w:rsidR="005221DD" w:rsidRDefault="005221DD">
            <w:pPr>
              <w:pStyle w:val="ConsPlusNormal"/>
            </w:pPr>
          </w:p>
        </w:tc>
        <w:tc>
          <w:tcPr>
            <w:tcW w:w="2665" w:type="dxa"/>
          </w:tcPr>
          <w:p w:rsidR="005221DD" w:rsidRDefault="005221DD">
            <w:pPr>
              <w:pStyle w:val="ConsPlusNormal"/>
            </w:pPr>
          </w:p>
        </w:tc>
        <w:tc>
          <w:tcPr>
            <w:tcW w:w="1928" w:type="dxa"/>
          </w:tcPr>
          <w:p w:rsidR="005221DD" w:rsidRDefault="005221DD">
            <w:pPr>
              <w:pStyle w:val="ConsPlusNormal"/>
            </w:pPr>
          </w:p>
        </w:tc>
        <w:tc>
          <w:tcPr>
            <w:tcW w:w="2721" w:type="dxa"/>
          </w:tcPr>
          <w:p w:rsidR="005221DD" w:rsidRDefault="005221DD">
            <w:pPr>
              <w:pStyle w:val="ConsPlusNormal"/>
            </w:pPr>
          </w:p>
        </w:tc>
      </w:tr>
      <w:tr w:rsidR="005221DD">
        <w:tc>
          <w:tcPr>
            <w:tcW w:w="1742" w:type="dxa"/>
          </w:tcPr>
          <w:p w:rsidR="005221DD" w:rsidRDefault="005221DD">
            <w:pPr>
              <w:pStyle w:val="ConsPlusNormal"/>
            </w:pPr>
          </w:p>
        </w:tc>
        <w:tc>
          <w:tcPr>
            <w:tcW w:w="2665" w:type="dxa"/>
          </w:tcPr>
          <w:p w:rsidR="005221DD" w:rsidRDefault="005221DD">
            <w:pPr>
              <w:pStyle w:val="ConsPlusNormal"/>
            </w:pPr>
          </w:p>
        </w:tc>
        <w:tc>
          <w:tcPr>
            <w:tcW w:w="1928" w:type="dxa"/>
          </w:tcPr>
          <w:p w:rsidR="005221DD" w:rsidRDefault="005221DD">
            <w:pPr>
              <w:pStyle w:val="ConsPlusNormal"/>
            </w:pPr>
          </w:p>
        </w:tc>
        <w:tc>
          <w:tcPr>
            <w:tcW w:w="2721" w:type="dxa"/>
          </w:tcPr>
          <w:p w:rsidR="005221DD" w:rsidRDefault="005221DD">
            <w:pPr>
              <w:pStyle w:val="ConsPlusNormal"/>
            </w:pPr>
          </w:p>
        </w:tc>
      </w:tr>
      <w:tr w:rsidR="005221DD">
        <w:tc>
          <w:tcPr>
            <w:tcW w:w="1742" w:type="dxa"/>
          </w:tcPr>
          <w:p w:rsidR="005221DD" w:rsidRDefault="005221DD">
            <w:pPr>
              <w:pStyle w:val="ConsPlusNormal"/>
            </w:pPr>
          </w:p>
        </w:tc>
        <w:tc>
          <w:tcPr>
            <w:tcW w:w="2665" w:type="dxa"/>
          </w:tcPr>
          <w:p w:rsidR="005221DD" w:rsidRDefault="005221DD">
            <w:pPr>
              <w:pStyle w:val="ConsPlusNormal"/>
            </w:pPr>
          </w:p>
        </w:tc>
        <w:tc>
          <w:tcPr>
            <w:tcW w:w="1928" w:type="dxa"/>
          </w:tcPr>
          <w:p w:rsidR="005221DD" w:rsidRDefault="005221DD">
            <w:pPr>
              <w:pStyle w:val="ConsPlusNormal"/>
            </w:pPr>
          </w:p>
        </w:tc>
        <w:tc>
          <w:tcPr>
            <w:tcW w:w="2721" w:type="dxa"/>
          </w:tcPr>
          <w:p w:rsidR="005221DD" w:rsidRDefault="005221DD">
            <w:pPr>
              <w:pStyle w:val="ConsPlusNormal"/>
            </w:pPr>
          </w:p>
        </w:tc>
      </w:tr>
    </w:tbl>
    <w:p w:rsidR="005221DD" w:rsidRDefault="005221DD">
      <w:pPr>
        <w:pStyle w:val="ConsPlusNormal"/>
        <w:jc w:val="both"/>
      </w:pPr>
    </w:p>
    <w:p w:rsidR="005221DD" w:rsidRDefault="005221DD">
      <w:pPr>
        <w:pStyle w:val="ConsPlusNormal"/>
        <w:ind w:firstLine="540"/>
        <w:jc w:val="both"/>
      </w:pPr>
      <w:r>
        <w:t>Заявляю, что общий доход моей семьи с _________ по __________ составляет:</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912"/>
        <w:gridCol w:w="1820"/>
        <w:gridCol w:w="2721"/>
      </w:tblGrid>
      <w:tr w:rsidR="005221DD">
        <w:tc>
          <w:tcPr>
            <w:tcW w:w="567" w:type="dxa"/>
          </w:tcPr>
          <w:p w:rsidR="005221DD" w:rsidRDefault="005221DD">
            <w:pPr>
              <w:pStyle w:val="ConsPlusNormal"/>
              <w:jc w:val="center"/>
            </w:pPr>
            <w:r>
              <w:t>N п/п</w:t>
            </w:r>
          </w:p>
        </w:tc>
        <w:tc>
          <w:tcPr>
            <w:tcW w:w="3912" w:type="dxa"/>
          </w:tcPr>
          <w:p w:rsidR="005221DD" w:rsidRDefault="005221DD">
            <w:pPr>
              <w:pStyle w:val="ConsPlusNormal"/>
              <w:jc w:val="center"/>
            </w:pPr>
            <w:r>
              <w:t>Вид полученного дохода</w:t>
            </w:r>
          </w:p>
        </w:tc>
        <w:tc>
          <w:tcPr>
            <w:tcW w:w="1820" w:type="dxa"/>
          </w:tcPr>
          <w:p w:rsidR="005221DD" w:rsidRDefault="005221DD">
            <w:pPr>
              <w:pStyle w:val="ConsPlusNormal"/>
              <w:jc w:val="center"/>
            </w:pPr>
            <w:r>
              <w:t>Сумма дохода (руб.)</w:t>
            </w:r>
          </w:p>
        </w:tc>
        <w:tc>
          <w:tcPr>
            <w:tcW w:w="2721" w:type="dxa"/>
          </w:tcPr>
          <w:p w:rsidR="005221DD" w:rsidRDefault="005221DD">
            <w:pPr>
              <w:pStyle w:val="ConsPlusNormal"/>
              <w:jc w:val="center"/>
            </w:pPr>
            <w:r>
              <w:t>Место получения дохода</w:t>
            </w:r>
          </w:p>
        </w:tc>
      </w:tr>
      <w:tr w:rsidR="005221DD">
        <w:tc>
          <w:tcPr>
            <w:tcW w:w="567" w:type="dxa"/>
          </w:tcPr>
          <w:p w:rsidR="005221DD" w:rsidRDefault="005221DD">
            <w:pPr>
              <w:pStyle w:val="ConsPlusNormal"/>
              <w:jc w:val="center"/>
            </w:pPr>
            <w:r>
              <w:t>1.</w:t>
            </w:r>
          </w:p>
        </w:tc>
        <w:tc>
          <w:tcPr>
            <w:tcW w:w="3912" w:type="dxa"/>
          </w:tcPr>
          <w:p w:rsidR="005221DD" w:rsidRDefault="005221DD">
            <w:pPr>
              <w:pStyle w:val="ConsPlusNormal"/>
              <w:jc w:val="both"/>
            </w:pPr>
            <w:r>
              <w:t>Доходы, полученные от трудовой деятельности</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2.</w:t>
            </w:r>
          </w:p>
        </w:tc>
        <w:tc>
          <w:tcPr>
            <w:tcW w:w="3912" w:type="dxa"/>
          </w:tcPr>
          <w:p w:rsidR="005221DD" w:rsidRDefault="005221DD">
            <w:pPr>
              <w:pStyle w:val="ConsPlusNormal"/>
              <w:jc w:val="both"/>
            </w:pPr>
            <w:r>
              <w:t>Денежное довольствие</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3.</w:t>
            </w:r>
          </w:p>
        </w:tc>
        <w:tc>
          <w:tcPr>
            <w:tcW w:w="3912" w:type="dxa"/>
          </w:tcPr>
          <w:p w:rsidR="005221DD" w:rsidRDefault="005221DD">
            <w:pPr>
              <w:pStyle w:val="ConsPlusNormal"/>
              <w:jc w:val="both"/>
            </w:pPr>
            <w:r>
              <w:t>Пенсии</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4.</w:t>
            </w:r>
          </w:p>
        </w:tc>
        <w:tc>
          <w:tcPr>
            <w:tcW w:w="3912" w:type="dxa"/>
          </w:tcPr>
          <w:p w:rsidR="005221DD" w:rsidRDefault="005221DD">
            <w:pPr>
              <w:pStyle w:val="ConsPlusNormal"/>
              <w:jc w:val="both"/>
            </w:pPr>
            <w:r>
              <w:t>Полученные алименты</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5.</w:t>
            </w:r>
          </w:p>
        </w:tc>
        <w:tc>
          <w:tcPr>
            <w:tcW w:w="3912" w:type="dxa"/>
          </w:tcPr>
          <w:p w:rsidR="005221DD" w:rsidRDefault="005221DD">
            <w:pPr>
              <w:pStyle w:val="ConsPlusNormal"/>
              <w:jc w:val="both"/>
            </w:pPr>
            <w:r>
              <w:t>Пособия</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6.</w:t>
            </w:r>
          </w:p>
        </w:tc>
        <w:tc>
          <w:tcPr>
            <w:tcW w:w="3912" w:type="dxa"/>
          </w:tcPr>
          <w:p w:rsidR="005221DD" w:rsidRDefault="005221DD">
            <w:pPr>
              <w:pStyle w:val="ConsPlusNormal"/>
              <w:jc w:val="both"/>
            </w:pPr>
            <w:r>
              <w:t>Стипендии</w:t>
            </w:r>
          </w:p>
        </w:tc>
        <w:tc>
          <w:tcPr>
            <w:tcW w:w="1820" w:type="dxa"/>
          </w:tcPr>
          <w:p w:rsidR="005221DD" w:rsidRDefault="005221DD">
            <w:pPr>
              <w:pStyle w:val="ConsPlusNormal"/>
            </w:pPr>
          </w:p>
        </w:tc>
        <w:tc>
          <w:tcPr>
            <w:tcW w:w="2721" w:type="dxa"/>
          </w:tcPr>
          <w:p w:rsidR="005221DD" w:rsidRDefault="005221DD">
            <w:pPr>
              <w:pStyle w:val="ConsPlusNormal"/>
            </w:pPr>
          </w:p>
        </w:tc>
      </w:tr>
      <w:tr w:rsidR="005221DD">
        <w:tc>
          <w:tcPr>
            <w:tcW w:w="567" w:type="dxa"/>
          </w:tcPr>
          <w:p w:rsidR="005221DD" w:rsidRDefault="005221DD">
            <w:pPr>
              <w:pStyle w:val="ConsPlusNormal"/>
              <w:jc w:val="center"/>
            </w:pPr>
            <w:r>
              <w:t>7.</w:t>
            </w:r>
          </w:p>
        </w:tc>
        <w:tc>
          <w:tcPr>
            <w:tcW w:w="3912" w:type="dxa"/>
          </w:tcPr>
          <w:p w:rsidR="005221DD" w:rsidRDefault="005221DD">
            <w:pPr>
              <w:pStyle w:val="ConsPlusNormal"/>
              <w:jc w:val="both"/>
            </w:pPr>
            <w:r>
              <w:t>Иные виды полученных доходов</w:t>
            </w:r>
          </w:p>
        </w:tc>
        <w:tc>
          <w:tcPr>
            <w:tcW w:w="1820" w:type="dxa"/>
          </w:tcPr>
          <w:p w:rsidR="005221DD" w:rsidRDefault="005221DD">
            <w:pPr>
              <w:pStyle w:val="ConsPlusNormal"/>
            </w:pPr>
          </w:p>
        </w:tc>
        <w:tc>
          <w:tcPr>
            <w:tcW w:w="2721" w:type="dxa"/>
          </w:tcPr>
          <w:p w:rsidR="005221DD" w:rsidRDefault="005221DD">
            <w:pPr>
              <w:pStyle w:val="ConsPlusNormal"/>
            </w:pPr>
          </w:p>
        </w:tc>
      </w:tr>
    </w:tbl>
    <w:p w:rsidR="005221DD" w:rsidRDefault="005221DD">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5221DD">
        <w:tc>
          <w:tcPr>
            <w:tcW w:w="9071" w:type="dxa"/>
            <w:tcBorders>
              <w:top w:val="nil"/>
              <w:left w:val="nil"/>
              <w:bottom w:val="single" w:sz="4" w:space="0" w:color="auto"/>
              <w:right w:val="nil"/>
            </w:tcBorders>
          </w:tcPr>
          <w:p w:rsidR="005221DD" w:rsidRDefault="005221DD">
            <w:pPr>
              <w:pStyle w:val="ConsPlusNormal"/>
              <w:ind w:firstLine="709"/>
              <w:jc w:val="both"/>
            </w:pPr>
            <w:r>
              <w:t>Прошу исключить из общей суммы дохода моей семьи выплаченные алименты в сумме ___________ рублей, удерживаемые по _________________</w:t>
            </w:r>
          </w:p>
          <w:p w:rsidR="005221DD" w:rsidRDefault="005221DD">
            <w:pPr>
              <w:pStyle w:val="ConsPlusNormal"/>
            </w:pPr>
          </w:p>
        </w:tc>
      </w:tr>
      <w:tr w:rsidR="005221DD">
        <w:tblPrEx>
          <w:tblBorders>
            <w:insideH w:val="none" w:sz="0" w:space="0" w:color="auto"/>
          </w:tblBorders>
        </w:tblPrEx>
        <w:tc>
          <w:tcPr>
            <w:tcW w:w="9071" w:type="dxa"/>
            <w:tcBorders>
              <w:top w:val="single" w:sz="4" w:space="0" w:color="auto"/>
              <w:left w:val="nil"/>
              <w:bottom w:val="nil"/>
              <w:right w:val="nil"/>
            </w:tcBorders>
          </w:tcPr>
          <w:p w:rsidR="005221DD" w:rsidRDefault="005221DD">
            <w:pPr>
              <w:pStyle w:val="ConsPlusNormal"/>
              <w:jc w:val="center"/>
            </w:pPr>
            <w:r>
              <w:t>(основание для удержания алиментов, Ф.И.О. лица, в пользу которого</w:t>
            </w:r>
          </w:p>
          <w:p w:rsidR="005221DD" w:rsidRDefault="005221DD">
            <w:pPr>
              <w:pStyle w:val="ConsPlusNormal"/>
              <w:jc w:val="center"/>
            </w:pPr>
            <w:r>
              <w:t>производятся удержания)</w:t>
            </w:r>
          </w:p>
        </w:tc>
      </w:tr>
      <w:tr w:rsidR="005221DD">
        <w:tblPrEx>
          <w:tblBorders>
            <w:insideH w:val="none" w:sz="0" w:space="0" w:color="auto"/>
          </w:tblBorders>
        </w:tblPrEx>
        <w:tc>
          <w:tcPr>
            <w:tcW w:w="9071" w:type="dxa"/>
            <w:tcBorders>
              <w:top w:val="nil"/>
              <w:left w:val="nil"/>
              <w:bottom w:val="nil"/>
              <w:right w:val="nil"/>
            </w:tcBorders>
          </w:tcPr>
          <w:p w:rsidR="005221DD" w:rsidRDefault="005221DD">
            <w:pPr>
              <w:pStyle w:val="ConsPlusNormal"/>
              <w:ind w:firstLine="709"/>
            </w:pPr>
            <w:r>
              <w:t>Дополнительные сведения: __________________________________________________________________________</w:t>
            </w:r>
          </w:p>
        </w:tc>
      </w:tr>
      <w:tr w:rsidR="005221DD">
        <w:tblPrEx>
          <w:tblBorders>
            <w:insideH w:val="none" w:sz="0" w:space="0" w:color="auto"/>
          </w:tblBorders>
        </w:tblPrEx>
        <w:tc>
          <w:tcPr>
            <w:tcW w:w="9071" w:type="dxa"/>
            <w:tcBorders>
              <w:top w:val="nil"/>
              <w:left w:val="nil"/>
              <w:bottom w:val="single" w:sz="4" w:space="0" w:color="auto"/>
              <w:right w:val="nil"/>
            </w:tcBorders>
          </w:tcPr>
          <w:p w:rsidR="005221DD" w:rsidRDefault="005221DD">
            <w:pPr>
              <w:pStyle w:val="ConsPlusNormal"/>
            </w:pPr>
          </w:p>
        </w:tc>
      </w:tr>
    </w:tbl>
    <w:p w:rsidR="005221DD" w:rsidRDefault="005221DD">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717"/>
        <w:gridCol w:w="5353"/>
      </w:tblGrid>
      <w:tr w:rsidR="005221DD">
        <w:tc>
          <w:tcPr>
            <w:tcW w:w="9070" w:type="dxa"/>
            <w:gridSpan w:val="2"/>
            <w:tcBorders>
              <w:top w:val="nil"/>
              <w:left w:val="nil"/>
              <w:bottom w:val="nil"/>
              <w:right w:val="nil"/>
            </w:tcBorders>
          </w:tcPr>
          <w:p w:rsidR="005221DD" w:rsidRDefault="005221DD">
            <w:pPr>
              <w:pStyle w:val="ConsPlusNormal"/>
              <w:ind w:firstLine="540"/>
              <w:jc w:val="both"/>
            </w:pPr>
            <w:r>
              <w:lastRenderedPageBreak/>
              <w:t>Предоставление сведений о периоде временной нетрудоспособности за три месяца, предшествующих дате подачи заявления _______________________________.</w:t>
            </w:r>
          </w:p>
          <w:p w:rsidR="005221DD" w:rsidRDefault="005221DD">
            <w:pPr>
              <w:pStyle w:val="ConsPlusNormal"/>
              <w:ind w:firstLine="540"/>
              <w:jc w:val="both"/>
            </w:pPr>
            <w:r>
              <w:t>Предупрежден(-а) об ответственности за сокрытие доходов и представление документов с заведомо неверными сведениями, влияющими на право получения пособия. Против проверки представленных мной сведений и посещения семьи представителями органа социальной защиты населения не возражаю.</w:t>
            </w:r>
          </w:p>
          <w:p w:rsidR="005221DD" w:rsidRDefault="005221DD">
            <w:pPr>
              <w:pStyle w:val="ConsPlusNormal"/>
              <w:ind w:firstLine="540"/>
              <w:jc w:val="both"/>
            </w:pPr>
            <w:r>
              <w:t xml:space="preserve">В соответствии с Федеральным </w:t>
            </w:r>
            <w:hyperlink r:id="rId103">
              <w:r>
                <w:rPr>
                  <w:color w:val="0000FF"/>
                </w:rPr>
                <w:t>законом</w:t>
              </w:r>
            </w:hyperlink>
            <w:r>
              <w:t xml:space="preserve"> от 27 июля 2006 года N 152-ФЗ "О персональных данных" согласен(-на) на обработку указанных мной персональных данных оператором управления социальной защиты населения администрации _____________________________________________________ с целью реализации мер социальной поддержки. Перечень действий с персональными данными: ввод в базу данных, смешанная обработка, передача юридическим лицам на основании Соглашений с соблюдением конфиденциальности передаваемых данных и использованием средств криптозащиты.</w:t>
            </w:r>
          </w:p>
          <w:p w:rsidR="005221DD" w:rsidRDefault="005221DD">
            <w:pPr>
              <w:pStyle w:val="ConsPlusNormal"/>
              <w:ind w:firstLine="540"/>
              <w:jc w:val="both"/>
            </w:pPr>
            <w:r>
              <w:t>Срок или условия прекращения обработки персональных данных: ликвидация оператора.</w:t>
            </w:r>
          </w:p>
          <w:p w:rsidR="005221DD" w:rsidRDefault="005221DD">
            <w:pPr>
              <w:pStyle w:val="ConsPlusNormal"/>
              <w:ind w:firstLine="540"/>
              <w:jc w:val="both"/>
            </w:pPr>
            <w:r>
              <w:t>Порядок отзыва согласия на обработку персональных данных: на основании заявления субъекта персональных данных.</w:t>
            </w:r>
          </w:p>
          <w:p w:rsidR="005221DD" w:rsidRDefault="005221DD">
            <w:pPr>
              <w:pStyle w:val="ConsPlusNormal"/>
              <w:ind w:firstLine="540"/>
              <w:jc w:val="both"/>
            </w:pPr>
            <w:r>
              <w:t>О принятом решении прошу сообщить мне письменно по адресу, по телефону, по электронному адресу: ______________________________________________________ _________________________________________________________________________</w:t>
            </w:r>
          </w:p>
          <w:p w:rsidR="005221DD" w:rsidRDefault="005221DD">
            <w:pPr>
              <w:pStyle w:val="ConsPlusNormal"/>
              <w:jc w:val="center"/>
            </w:pPr>
            <w:r>
              <w:t>(указать способ уведомления о принятом решении)</w:t>
            </w:r>
          </w:p>
        </w:tc>
      </w:tr>
      <w:tr w:rsidR="005221DD">
        <w:tc>
          <w:tcPr>
            <w:tcW w:w="3717" w:type="dxa"/>
            <w:tcBorders>
              <w:top w:val="nil"/>
              <w:left w:val="nil"/>
              <w:bottom w:val="nil"/>
              <w:right w:val="nil"/>
            </w:tcBorders>
          </w:tcPr>
          <w:p w:rsidR="005221DD" w:rsidRDefault="005221DD">
            <w:pPr>
              <w:pStyle w:val="ConsPlusNormal"/>
              <w:jc w:val="both"/>
            </w:pPr>
            <w:r>
              <w:t>дата "__" ____________ 20__ г.</w:t>
            </w:r>
          </w:p>
        </w:tc>
        <w:tc>
          <w:tcPr>
            <w:tcW w:w="5353" w:type="dxa"/>
            <w:tcBorders>
              <w:top w:val="nil"/>
              <w:left w:val="nil"/>
              <w:bottom w:val="nil"/>
              <w:right w:val="nil"/>
            </w:tcBorders>
          </w:tcPr>
          <w:p w:rsidR="005221DD" w:rsidRDefault="005221DD">
            <w:pPr>
              <w:pStyle w:val="ConsPlusNormal"/>
              <w:jc w:val="center"/>
            </w:pPr>
            <w:r>
              <w:t>__________________________________</w:t>
            </w:r>
          </w:p>
          <w:p w:rsidR="005221DD" w:rsidRDefault="005221DD">
            <w:pPr>
              <w:pStyle w:val="ConsPlusNormal"/>
              <w:jc w:val="center"/>
            </w:pPr>
            <w:r>
              <w:t>(подпись заявителя)</w:t>
            </w:r>
          </w:p>
        </w:tc>
      </w:tr>
    </w:tbl>
    <w:p w:rsidR="005221DD" w:rsidRDefault="005221DD">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928"/>
        <w:gridCol w:w="3118"/>
      </w:tblGrid>
      <w:tr w:rsidR="005221DD">
        <w:tc>
          <w:tcPr>
            <w:tcW w:w="4025" w:type="dxa"/>
            <w:vMerge w:val="restart"/>
          </w:tcPr>
          <w:p w:rsidR="005221DD" w:rsidRDefault="005221DD">
            <w:pPr>
              <w:pStyle w:val="ConsPlusNormal"/>
              <w:jc w:val="center"/>
            </w:pPr>
            <w:r>
              <w:t>Данные, указанные в заявлении, соответствуют документу, удостоверяющему личность</w:t>
            </w:r>
          </w:p>
        </w:tc>
        <w:tc>
          <w:tcPr>
            <w:tcW w:w="1928" w:type="dxa"/>
          </w:tcPr>
          <w:p w:rsidR="005221DD" w:rsidRDefault="005221DD">
            <w:pPr>
              <w:pStyle w:val="ConsPlusNormal"/>
              <w:jc w:val="center"/>
            </w:pPr>
            <w:r>
              <w:t>Дата</w:t>
            </w:r>
          </w:p>
        </w:tc>
        <w:tc>
          <w:tcPr>
            <w:tcW w:w="3118" w:type="dxa"/>
          </w:tcPr>
          <w:p w:rsidR="005221DD" w:rsidRDefault="005221DD">
            <w:pPr>
              <w:pStyle w:val="ConsPlusNormal"/>
              <w:jc w:val="center"/>
            </w:pPr>
            <w:r>
              <w:t>Подпись специалиста</w:t>
            </w:r>
          </w:p>
        </w:tc>
      </w:tr>
      <w:tr w:rsidR="005221DD">
        <w:tc>
          <w:tcPr>
            <w:tcW w:w="4025" w:type="dxa"/>
            <w:vMerge/>
          </w:tcPr>
          <w:p w:rsidR="005221DD" w:rsidRDefault="005221DD">
            <w:pPr>
              <w:pStyle w:val="ConsPlusNormal"/>
            </w:pPr>
          </w:p>
        </w:tc>
        <w:tc>
          <w:tcPr>
            <w:tcW w:w="1928" w:type="dxa"/>
          </w:tcPr>
          <w:p w:rsidR="005221DD" w:rsidRDefault="005221DD">
            <w:pPr>
              <w:pStyle w:val="ConsPlusNormal"/>
            </w:pPr>
          </w:p>
        </w:tc>
        <w:tc>
          <w:tcPr>
            <w:tcW w:w="3118" w:type="dxa"/>
          </w:tcPr>
          <w:p w:rsidR="005221DD" w:rsidRDefault="005221DD">
            <w:pPr>
              <w:pStyle w:val="ConsPlusNormal"/>
            </w:pPr>
          </w:p>
        </w:tc>
      </w:tr>
    </w:tbl>
    <w:p w:rsidR="005221DD" w:rsidRDefault="005221DD">
      <w:pPr>
        <w:pStyle w:val="ConsPlusNormal"/>
        <w:jc w:val="both"/>
      </w:pPr>
    </w:p>
    <w:p w:rsidR="005221DD" w:rsidRDefault="005221DD">
      <w:pPr>
        <w:pStyle w:val="ConsPlusNormal"/>
        <w:jc w:val="center"/>
        <w:outlineLvl w:val="2"/>
      </w:pPr>
      <w:r>
        <w:t>Расписка-уведомление</w:t>
      </w:r>
    </w:p>
    <w:p w:rsidR="005221DD" w:rsidRDefault="005221DD">
      <w:pPr>
        <w:pStyle w:val="ConsPlusNormal"/>
        <w:jc w:val="both"/>
      </w:pPr>
    </w:p>
    <w:p w:rsidR="005221DD" w:rsidRDefault="005221DD">
      <w:pPr>
        <w:pStyle w:val="ConsPlusNormal"/>
        <w:ind w:firstLine="540"/>
        <w:jc w:val="both"/>
      </w:pPr>
      <w:r>
        <w:t>Заявление гр. ___________________________________________________</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928"/>
        <w:gridCol w:w="3118"/>
      </w:tblGrid>
      <w:tr w:rsidR="005221DD">
        <w:tc>
          <w:tcPr>
            <w:tcW w:w="4025" w:type="dxa"/>
            <w:vMerge w:val="restart"/>
          </w:tcPr>
          <w:p w:rsidR="005221DD" w:rsidRDefault="005221DD">
            <w:pPr>
              <w:pStyle w:val="ConsPlusNormal"/>
              <w:jc w:val="center"/>
            </w:pPr>
            <w:r>
              <w:t>Регистрационный номер заявления</w:t>
            </w:r>
          </w:p>
        </w:tc>
        <w:tc>
          <w:tcPr>
            <w:tcW w:w="5046" w:type="dxa"/>
            <w:gridSpan w:val="2"/>
          </w:tcPr>
          <w:p w:rsidR="005221DD" w:rsidRDefault="005221DD">
            <w:pPr>
              <w:pStyle w:val="ConsPlusNormal"/>
              <w:jc w:val="center"/>
            </w:pPr>
            <w:r>
              <w:t>Принял</w:t>
            </w:r>
          </w:p>
        </w:tc>
      </w:tr>
      <w:tr w:rsidR="005221DD">
        <w:tc>
          <w:tcPr>
            <w:tcW w:w="4025" w:type="dxa"/>
            <w:vMerge/>
          </w:tcPr>
          <w:p w:rsidR="005221DD" w:rsidRDefault="005221DD">
            <w:pPr>
              <w:pStyle w:val="ConsPlusNormal"/>
            </w:pPr>
          </w:p>
        </w:tc>
        <w:tc>
          <w:tcPr>
            <w:tcW w:w="1928" w:type="dxa"/>
          </w:tcPr>
          <w:p w:rsidR="005221DD" w:rsidRDefault="005221DD">
            <w:pPr>
              <w:pStyle w:val="ConsPlusNormal"/>
              <w:jc w:val="center"/>
            </w:pPr>
            <w:r>
              <w:t>Дата приема</w:t>
            </w:r>
          </w:p>
        </w:tc>
        <w:tc>
          <w:tcPr>
            <w:tcW w:w="3118" w:type="dxa"/>
          </w:tcPr>
          <w:p w:rsidR="005221DD" w:rsidRDefault="005221DD">
            <w:pPr>
              <w:pStyle w:val="ConsPlusNormal"/>
              <w:jc w:val="center"/>
            </w:pPr>
            <w:r>
              <w:t>Подпись специалиста</w:t>
            </w:r>
          </w:p>
        </w:tc>
      </w:tr>
      <w:tr w:rsidR="005221DD">
        <w:tc>
          <w:tcPr>
            <w:tcW w:w="4025" w:type="dxa"/>
          </w:tcPr>
          <w:p w:rsidR="005221DD" w:rsidRDefault="005221DD">
            <w:pPr>
              <w:pStyle w:val="ConsPlusNormal"/>
            </w:pPr>
          </w:p>
        </w:tc>
        <w:tc>
          <w:tcPr>
            <w:tcW w:w="1928" w:type="dxa"/>
          </w:tcPr>
          <w:p w:rsidR="005221DD" w:rsidRDefault="005221DD">
            <w:pPr>
              <w:pStyle w:val="ConsPlusNormal"/>
            </w:pPr>
          </w:p>
        </w:tc>
        <w:tc>
          <w:tcPr>
            <w:tcW w:w="3118" w:type="dxa"/>
          </w:tcPr>
          <w:p w:rsidR="005221DD" w:rsidRDefault="005221DD">
            <w:pPr>
              <w:pStyle w:val="ConsPlusNormal"/>
            </w:pPr>
          </w:p>
        </w:tc>
      </w:tr>
    </w:tbl>
    <w:p w:rsidR="005221DD" w:rsidRDefault="005221DD">
      <w:pPr>
        <w:pStyle w:val="ConsPlusNormal"/>
        <w:jc w:val="both"/>
      </w:pPr>
    </w:p>
    <w:p w:rsidR="005221DD" w:rsidRDefault="005221DD">
      <w:pPr>
        <w:pStyle w:val="ConsPlusNormal"/>
        <w:jc w:val="center"/>
      </w:pPr>
      <w:r>
        <w:t>____________________________________________________________</w:t>
      </w:r>
    </w:p>
    <w:p w:rsidR="005221DD" w:rsidRDefault="005221DD">
      <w:pPr>
        <w:pStyle w:val="ConsPlusNormal"/>
        <w:jc w:val="center"/>
      </w:pPr>
      <w:r>
        <w:t>(линия отреза)</w:t>
      </w:r>
    </w:p>
    <w:p w:rsidR="005221DD" w:rsidRDefault="005221DD">
      <w:pPr>
        <w:pStyle w:val="ConsPlusNormal"/>
        <w:jc w:val="both"/>
      </w:pPr>
    </w:p>
    <w:p w:rsidR="005221DD" w:rsidRDefault="005221DD">
      <w:pPr>
        <w:pStyle w:val="ConsPlusNormal"/>
        <w:jc w:val="center"/>
      </w:pPr>
      <w:r>
        <w:t>Расписка-уведомление</w:t>
      </w:r>
    </w:p>
    <w:p w:rsidR="005221DD" w:rsidRDefault="005221DD">
      <w:pPr>
        <w:pStyle w:val="ConsPlusNormal"/>
        <w:jc w:val="both"/>
      </w:pPr>
    </w:p>
    <w:p w:rsidR="005221DD" w:rsidRDefault="005221DD">
      <w:pPr>
        <w:pStyle w:val="ConsPlusNormal"/>
        <w:ind w:firstLine="540"/>
        <w:jc w:val="both"/>
      </w:pPr>
      <w:r>
        <w:t>Заявление гр.</w:t>
      </w:r>
    </w:p>
    <w:p w:rsidR="005221DD" w:rsidRDefault="005221DD">
      <w:pPr>
        <w:pStyle w:val="ConsPlusNormal"/>
        <w:spacing w:before="220"/>
      </w:pPr>
      <w:r>
        <w:t>________________________________________________________________</w:t>
      </w:r>
    </w:p>
    <w:p w:rsidR="005221DD" w:rsidRDefault="005221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928"/>
        <w:gridCol w:w="3118"/>
      </w:tblGrid>
      <w:tr w:rsidR="005221DD">
        <w:tc>
          <w:tcPr>
            <w:tcW w:w="4025" w:type="dxa"/>
            <w:vMerge w:val="restart"/>
          </w:tcPr>
          <w:p w:rsidR="005221DD" w:rsidRDefault="005221DD">
            <w:pPr>
              <w:pStyle w:val="ConsPlusNormal"/>
              <w:jc w:val="center"/>
            </w:pPr>
            <w:r>
              <w:t>Регистрационный номер заявления</w:t>
            </w:r>
          </w:p>
        </w:tc>
        <w:tc>
          <w:tcPr>
            <w:tcW w:w="5046" w:type="dxa"/>
            <w:gridSpan w:val="2"/>
          </w:tcPr>
          <w:p w:rsidR="005221DD" w:rsidRDefault="005221DD">
            <w:pPr>
              <w:pStyle w:val="ConsPlusNormal"/>
              <w:jc w:val="center"/>
            </w:pPr>
            <w:r>
              <w:t>Принял</w:t>
            </w:r>
          </w:p>
        </w:tc>
      </w:tr>
      <w:tr w:rsidR="005221DD">
        <w:tc>
          <w:tcPr>
            <w:tcW w:w="4025" w:type="dxa"/>
            <w:vMerge/>
          </w:tcPr>
          <w:p w:rsidR="005221DD" w:rsidRDefault="005221DD">
            <w:pPr>
              <w:pStyle w:val="ConsPlusNormal"/>
            </w:pPr>
          </w:p>
        </w:tc>
        <w:tc>
          <w:tcPr>
            <w:tcW w:w="1928" w:type="dxa"/>
          </w:tcPr>
          <w:p w:rsidR="005221DD" w:rsidRDefault="005221DD">
            <w:pPr>
              <w:pStyle w:val="ConsPlusNormal"/>
              <w:jc w:val="center"/>
            </w:pPr>
            <w:r>
              <w:t>Дата приема</w:t>
            </w:r>
          </w:p>
        </w:tc>
        <w:tc>
          <w:tcPr>
            <w:tcW w:w="3118" w:type="dxa"/>
          </w:tcPr>
          <w:p w:rsidR="005221DD" w:rsidRDefault="005221DD">
            <w:pPr>
              <w:pStyle w:val="ConsPlusNormal"/>
              <w:jc w:val="center"/>
            </w:pPr>
            <w:r>
              <w:t>Подпись специалиста</w:t>
            </w:r>
          </w:p>
        </w:tc>
      </w:tr>
      <w:tr w:rsidR="005221DD">
        <w:tc>
          <w:tcPr>
            <w:tcW w:w="4025" w:type="dxa"/>
          </w:tcPr>
          <w:p w:rsidR="005221DD" w:rsidRDefault="005221DD">
            <w:pPr>
              <w:pStyle w:val="ConsPlusNormal"/>
            </w:pPr>
          </w:p>
        </w:tc>
        <w:tc>
          <w:tcPr>
            <w:tcW w:w="1928" w:type="dxa"/>
          </w:tcPr>
          <w:p w:rsidR="005221DD" w:rsidRDefault="005221DD">
            <w:pPr>
              <w:pStyle w:val="ConsPlusNormal"/>
            </w:pPr>
          </w:p>
        </w:tc>
        <w:tc>
          <w:tcPr>
            <w:tcW w:w="3118" w:type="dxa"/>
          </w:tcPr>
          <w:p w:rsidR="005221DD" w:rsidRDefault="005221DD">
            <w:pPr>
              <w:pStyle w:val="ConsPlusNormal"/>
            </w:pPr>
          </w:p>
        </w:tc>
      </w:tr>
    </w:tbl>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Приложение N 2</w:t>
      </w:r>
    </w:p>
    <w:p w:rsidR="005221DD" w:rsidRDefault="005221DD">
      <w:pPr>
        <w:pStyle w:val="ConsPlusNormal"/>
        <w:jc w:val="both"/>
      </w:pPr>
    </w:p>
    <w:p w:rsidR="005221DD" w:rsidRDefault="005221DD">
      <w:pPr>
        <w:pStyle w:val="ConsPlusNormal"/>
        <w:jc w:val="right"/>
      </w:pPr>
      <w:r>
        <w:t>Утвержден</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both"/>
      </w:pPr>
    </w:p>
    <w:p w:rsidR="005221DD" w:rsidRDefault="005221DD">
      <w:pPr>
        <w:pStyle w:val="ConsPlusTitle"/>
        <w:jc w:val="center"/>
      </w:pPr>
      <w:r>
        <w:t>ПОРЯДОК</w:t>
      </w:r>
    </w:p>
    <w:p w:rsidR="005221DD" w:rsidRDefault="005221DD">
      <w:pPr>
        <w:pStyle w:val="ConsPlusTitle"/>
        <w:jc w:val="center"/>
      </w:pPr>
      <w:r>
        <w:t>ПРЕДОСТАВЛЕНИЯ МЕР СОЦИАЛЬНОЙ ЗАЩИТЫ ГРАЖДАНАМ,</w:t>
      </w:r>
    </w:p>
    <w:p w:rsidR="005221DD" w:rsidRDefault="005221DD">
      <w:pPr>
        <w:pStyle w:val="ConsPlusTitle"/>
        <w:jc w:val="center"/>
      </w:pPr>
      <w:r>
        <w:t>ОКАЗАВШИМСЯ В ТРУДНОЙ ЖИЗНЕННОЙ СИТУАЦИИ</w:t>
      </w:r>
    </w:p>
    <w:p w:rsidR="005221DD" w:rsidRDefault="005221DD">
      <w:pPr>
        <w:pStyle w:val="ConsPlusNormal"/>
        <w:jc w:val="center"/>
      </w:pPr>
    </w:p>
    <w:p w:rsidR="005221DD" w:rsidRDefault="005221DD">
      <w:pPr>
        <w:pStyle w:val="ConsPlusNormal"/>
        <w:ind w:firstLine="540"/>
        <w:jc w:val="both"/>
      </w:pPr>
      <w:r>
        <w:t xml:space="preserve">Исключен. - </w:t>
      </w:r>
      <w:hyperlink r:id="rId104">
        <w:r>
          <w:rPr>
            <w:color w:val="0000FF"/>
          </w:rPr>
          <w:t>Постановление</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 xml:space="preserve">Приложение </w:t>
      </w:r>
      <w:hyperlink r:id="rId105">
        <w:r>
          <w:rPr>
            <w:color w:val="0000FF"/>
          </w:rPr>
          <w:t>N 2</w:t>
        </w:r>
      </w:hyperlink>
    </w:p>
    <w:p w:rsidR="005221DD" w:rsidRDefault="005221DD">
      <w:pPr>
        <w:pStyle w:val="ConsPlusNormal"/>
        <w:jc w:val="both"/>
      </w:pPr>
    </w:p>
    <w:p w:rsidR="005221DD" w:rsidRDefault="005221DD">
      <w:pPr>
        <w:pStyle w:val="ConsPlusNormal"/>
        <w:jc w:val="right"/>
      </w:pPr>
      <w:r>
        <w:t>Утверждено</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both"/>
      </w:pPr>
    </w:p>
    <w:p w:rsidR="005221DD" w:rsidRDefault="005221DD">
      <w:pPr>
        <w:pStyle w:val="ConsPlusTitle"/>
        <w:jc w:val="center"/>
      </w:pPr>
      <w:bookmarkStart w:id="47" w:name="P1996"/>
      <w:bookmarkEnd w:id="47"/>
      <w:r>
        <w:t>ТИПОВОЕ ПОЛОЖЕНИЕ</w:t>
      </w:r>
    </w:p>
    <w:p w:rsidR="005221DD" w:rsidRDefault="005221DD">
      <w:pPr>
        <w:pStyle w:val="ConsPlusTitle"/>
        <w:jc w:val="center"/>
      </w:pPr>
      <w:r>
        <w:t>О МЕЖВЕДОМСТВЕННОЙ КОМИССИИ ПО ПРЕДОСТАВЛЕНИЮ МЕР СОЦИАЛЬНОЙ</w:t>
      </w:r>
    </w:p>
    <w:p w:rsidR="005221DD" w:rsidRDefault="005221DD">
      <w:pPr>
        <w:pStyle w:val="ConsPlusTitle"/>
        <w:jc w:val="center"/>
      </w:pPr>
      <w:r>
        <w:t>ЗАЩИТЫ МАЛОИМУЩИМ ГРАЖДАНАМ И ГРАЖДАНАМ, ОКАЗАВШИМСЯ</w:t>
      </w:r>
    </w:p>
    <w:p w:rsidR="005221DD" w:rsidRDefault="005221DD">
      <w:pPr>
        <w:pStyle w:val="ConsPlusTitle"/>
        <w:jc w:val="center"/>
      </w:pPr>
      <w:r>
        <w:t>В ТРУДНОЙ ЖИЗНЕННОЙ СИТУАЦИИ</w:t>
      </w:r>
    </w:p>
    <w:p w:rsidR="005221DD" w:rsidRDefault="005221D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5221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221DD" w:rsidRDefault="005221D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221DD" w:rsidRDefault="005221DD">
            <w:pPr>
              <w:pStyle w:val="ConsPlusNormal"/>
              <w:jc w:val="center"/>
            </w:pPr>
            <w:r>
              <w:rPr>
                <w:color w:val="392C69"/>
              </w:rPr>
              <w:t>Список изменяющих документов</w:t>
            </w:r>
          </w:p>
          <w:p w:rsidR="005221DD" w:rsidRDefault="005221DD">
            <w:pPr>
              <w:pStyle w:val="ConsPlusNormal"/>
              <w:jc w:val="center"/>
            </w:pPr>
            <w:r>
              <w:rPr>
                <w:color w:val="392C69"/>
              </w:rPr>
              <w:t>(в ред. постановлений Правительства Белгородской области</w:t>
            </w:r>
          </w:p>
          <w:p w:rsidR="005221DD" w:rsidRDefault="005221DD">
            <w:pPr>
              <w:pStyle w:val="ConsPlusNormal"/>
              <w:jc w:val="center"/>
            </w:pPr>
            <w:r>
              <w:rPr>
                <w:color w:val="392C69"/>
              </w:rPr>
              <w:t xml:space="preserve">от 28.12.2020 </w:t>
            </w:r>
            <w:hyperlink r:id="rId106">
              <w:r>
                <w:rPr>
                  <w:color w:val="0000FF"/>
                </w:rPr>
                <w:t>N 614-пп</w:t>
              </w:r>
            </w:hyperlink>
            <w:r>
              <w:rPr>
                <w:color w:val="392C69"/>
              </w:rPr>
              <w:t xml:space="preserve">, от 08.02.2021 </w:t>
            </w:r>
            <w:hyperlink r:id="rId107">
              <w:r>
                <w:rPr>
                  <w:color w:val="0000FF"/>
                </w:rPr>
                <w:t>N 36-пп</w:t>
              </w:r>
            </w:hyperlink>
            <w:r>
              <w:rPr>
                <w:color w:val="392C69"/>
              </w:rPr>
              <w:t xml:space="preserve">, от 09.01.2023 </w:t>
            </w:r>
            <w:hyperlink r:id="rId108">
              <w:r>
                <w:rPr>
                  <w:color w:val="0000FF"/>
                </w:rPr>
                <w:t>N 10-пп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221DD" w:rsidRDefault="005221DD">
            <w:pPr>
              <w:pStyle w:val="ConsPlusNormal"/>
            </w:pPr>
          </w:p>
        </w:tc>
      </w:tr>
    </w:tbl>
    <w:p w:rsidR="005221DD" w:rsidRDefault="005221DD">
      <w:pPr>
        <w:pStyle w:val="ConsPlusNormal"/>
        <w:jc w:val="both"/>
      </w:pPr>
    </w:p>
    <w:p w:rsidR="005221DD" w:rsidRDefault="005221DD">
      <w:pPr>
        <w:pStyle w:val="ConsPlusTitle"/>
        <w:jc w:val="center"/>
        <w:outlineLvl w:val="1"/>
      </w:pPr>
      <w:r>
        <w:t>1. Общие положения</w:t>
      </w:r>
    </w:p>
    <w:p w:rsidR="005221DD" w:rsidRDefault="005221DD">
      <w:pPr>
        <w:pStyle w:val="ConsPlusNormal"/>
        <w:jc w:val="both"/>
      </w:pPr>
    </w:p>
    <w:p w:rsidR="005221DD" w:rsidRDefault="005221DD">
      <w:pPr>
        <w:pStyle w:val="ConsPlusNormal"/>
        <w:ind w:firstLine="540"/>
        <w:jc w:val="both"/>
      </w:pPr>
      <w:r>
        <w:t>1.1. Межведомственная комиссия по предоставлению мер социальной защиты малоимущим гражданам и гражданам, оказавшимся в трудной жизненной ситуации (далее - Комиссия), создается в целях всестороннего и объективного рассмотрения обращений граждан, оказавшихся в трудной жизненной ситуации, выработки согласованных мероприятий по выходу гражданина и (или) его семьи из трудной жизненной ситуации и является коллегиальным органом.</w:t>
      </w:r>
    </w:p>
    <w:p w:rsidR="005221DD" w:rsidRDefault="005221DD">
      <w:pPr>
        <w:pStyle w:val="ConsPlusNormal"/>
        <w:spacing w:before="220"/>
        <w:ind w:firstLine="540"/>
        <w:jc w:val="both"/>
      </w:pPr>
      <w:r>
        <w:t xml:space="preserve">1.2. Комиссия в своей деятельности руководствуется </w:t>
      </w:r>
      <w:hyperlink r:id="rId109">
        <w:r>
          <w:rPr>
            <w:color w:val="0000FF"/>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Уставом и законами Белгородской области, постановлениями и распоряжениями Губернатора Белгородской области, Правительства </w:t>
      </w:r>
      <w:r>
        <w:lastRenderedPageBreak/>
        <w:t>Белгородской области, нормативными правовыми актами федеральных органов исполнительной власти в установленной сфере деятельности и Типовым положением о Комиссии.</w:t>
      </w:r>
    </w:p>
    <w:p w:rsidR="005221DD" w:rsidRDefault="005221DD">
      <w:pPr>
        <w:pStyle w:val="ConsPlusNormal"/>
        <w:spacing w:before="220"/>
        <w:ind w:firstLine="540"/>
        <w:jc w:val="both"/>
      </w:pPr>
      <w:r>
        <w:t>1.3. Комиссию возглавляет глава администрации муниципального района (городского округа) либо первый заместитель главы администрации муниципального района (городского округа). В состав Комиссии включаются представители органов местного самоуправления муниципального образования, органов опеки и попечительства (по согласованию), территориальных отделов - кадровых центров Белгородской области (по согласованию), областных государственных учреждений социального обслуживания населения и других организаций (по согласованию), представители территориальных органов федеральной налоговой службы (по согласованию), других территориальных органов федеральных органов исполнительной власти.</w:t>
      </w:r>
    </w:p>
    <w:p w:rsidR="005221DD" w:rsidRDefault="005221DD">
      <w:pPr>
        <w:pStyle w:val="ConsPlusNormal"/>
        <w:jc w:val="both"/>
      </w:pPr>
      <w:r>
        <w:t xml:space="preserve">(в ред. постановлений Правительства Белгородской области от 08.02.2021 </w:t>
      </w:r>
      <w:hyperlink r:id="rId110">
        <w:r>
          <w:rPr>
            <w:color w:val="0000FF"/>
          </w:rPr>
          <w:t>N 36-пп</w:t>
        </w:r>
      </w:hyperlink>
      <w:r>
        <w:t xml:space="preserve">, от 09.01.2023 </w:t>
      </w:r>
      <w:hyperlink r:id="rId111">
        <w:r>
          <w:rPr>
            <w:color w:val="0000FF"/>
          </w:rPr>
          <w:t>N 10-пп</w:t>
        </w:r>
      </w:hyperlink>
      <w:r>
        <w:t>)</w:t>
      </w:r>
    </w:p>
    <w:p w:rsidR="005221DD" w:rsidRDefault="005221DD">
      <w:pPr>
        <w:pStyle w:val="ConsPlusNormal"/>
        <w:spacing w:before="220"/>
        <w:ind w:firstLine="540"/>
        <w:jc w:val="both"/>
      </w:pPr>
      <w:r>
        <w:t>1.4. Основными задачами Комиссии являются:</w:t>
      </w:r>
    </w:p>
    <w:p w:rsidR="005221DD" w:rsidRDefault="005221DD">
      <w:pPr>
        <w:pStyle w:val="ConsPlusNormal"/>
        <w:spacing w:before="220"/>
        <w:ind w:firstLine="540"/>
        <w:jc w:val="both"/>
      </w:pPr>
      <w:r>
        <w:t>1.4.1. Обеспечение взаимодействия исполнительных органов области, территориальных органов федеральных органов исполнительной власти, органов местного самоуправления муниципальных районов и городских округов, областных государственных и муниципальных учреждений, иных организаций, расположенных на территории муниципального образования, по вопросам предоставления адресной социальной помощи малоимущим гражданам и гражданам, оказавшимся в трудной жизненной ситуации, в соответствии с действующим законодательством.</w:t>
      </w:r>
    </w:p>
    <w:p w:rsidR="005221DD" w:rsidRDefault="005221DD">
      <w:pPr>
        <w:pStyle w:val="ConsPlusNormal"/>
        <w:jc w:val="both"/>
      </w:pPr>
      <w:r>
        <w:t xml:space="preserve">(в ред. </w:t>
      </w:r>
      <w:hyperlink r:id="rId112">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1.4.2. Разработка мер, направленных на выход гражданина и (или) его семьи из трудной жизненной ситуации, создание условий для самообеспечения на основании принимаемых гражданином взаимных обязательств.</w:t>
      </w:r>
    </w:p>
    <w:p w:rsidR="005221DD" w:rsidRDefault="005221DD">
      <w:pPr>
        <w:pStyle w:val="ConsPlusNormal"/>
        <w:spacing w:before="220"/>
        <w:ind w:firstLine="540"/>
        <w:jc w:val="both"/>
      </w:pPr>
      <w:r>
        <w:t>1.4.3. Принятие решения о предоставлении (об отказе в предоставлении) пособия, о продлении (прекращении) срока действия социального контракта.</w:t>
      </w:r>
    </w:p>
    <w:p w:rsidR="005221DD" w:rsidRDefault="005221DD">
      <w:pPr>
        <w:pStyle w:val="ConsPlusNormal"/>
        <w:spacing w:before="220"/>
        <w:ind w:firstLine="540"/>
        <w:jc w:val="both"/>
      </w:pPr>
      <w:r>
        <w:t>1.4.4. Принятие решения о привлечении внебюджетных источников для восстановления условий жизнедеятельности гражданина свыше сумм, предусмотренных единовременными пособиями, малоимущим семьям и малоимущим одиноко проживающим гражданам, оказавшимся в трудной жизненной ситуации.</w:t>
      </w:r>
    </w:p>
    <w:p w:rsidR="005221DD" w:rsidRDefault="005221DD">
      <w:pPr>
        <w:pStyle w:val="ConsPlusNormal"/>
        <w:jc w:val="both"/>
      </w:pPr>
      <w:r>
        <w:t xml:space="preserve">(в ред. </w:t>
      </w:r>
      <w:hyperlink r:id="rId113">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1.4.5. Принятие решения о привлечении внебюджетных источников для восстановления условий жизнедеятельности гражданам, оказавшимся в трудной жизненной ситуации и не относящимся к категориям малоимущих семей и малоимущих одиноко проживающих граждан.</w:t>
      </w:r>
    </w:p>
    <w:p w:rsidR="005221DD" w:rsidRDefault="005221DD">
      <w:pPr>
        <w:pStyle w:val="ConsPlusNormal"/>
        <w:spacing w:before="220"/>
        <w:ind w:firstLine="540"/>
        <w:jc w:val="both"/>
      </w:pPr>
      <w:r>
        <w:t xml:space="preserve">1.4.6 - 1.4.7. Исключены. - </w:t>
      </w:r>
      <w:hyperlink r:id="rId114">
        <w:r>
          <w:rPr>
            <w:color w:val="0000FF"/>
          </w:rPr>
          <w:t>Постановление</w:t>
        </w:r>
      </w:hyperlink>
      <w:r>
        <w:t xml:space="preserve"> Правительства Белгородской области от 09.01.2023 N 10-пп.</w:t>
      </w:r>
    </w:p>
    <w:p w:rsidR="005221DD" w:rsidRDefault="005221DD">
      <w:pPr>
        <w:pStyle w:val="ConsPlusNormal"/>
        <w:spacing w:before="220"/>
        <w:ind w:firstLine="540"/>
        <w:jc w:val="both"/>
      </w:pPr>
      <w:r>
        <w:t>1.5. Для решения задач Комиссия имеет право:</w:t>
      </w:r>
    </w:p>
    <w:p w:rsidR="005221DD" w:rsidRDefault="005221DD">
      <w:pPr>
        <w:pStyle w:val="ConsPlusNormal"/>
        <w:spacing w:before="220"/>
        <w:ind w:firstLine="540"/>
        <w:jc w:val="both"/>
      </w:pPr>
      <w:r>
        <w:t>1.5.1. Привлекать для участия в работе Комиссии должностных лиц и специалистов исполнительных органов области, территориальных органов федеральных органов исполнительной власти (по согласованию), органов местного самоуправления муниципальных районов и городских округов, а также представителей организаций, расположенных на территории муниципальных районов и городских округов (по согласованию).</w:t>
      </w:r>
    </w:p>
    <w:p w:rsidR="005221DD" w:rsidRDefault="005221DD">
      <w:pPr>
        <w:pStyle w:val="ConsPlusNormal"/>
        <w:jc w:val="both"/>
      </w:pPr>
      <w:r>
        <w:t xml:space="preserve">(в ред. </w:t>
      </w:r>
      <w:hyperlink r:id="rId115">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1.5.2. Приглашать на заседания Комиссии для заслушивания пояснений малоимущих граждан и граждан, оказавшихся в трудной жизненной ситуации.</w:t>
      </w:r>
    </w:p>
    <w:p w:rsidR="005221DD" w:rsidRDefault="005221DD">
      <w:pPr>
        <w:pStyle w:val="ConsPlusNormal"/>
        <w:spacing w:before="220"/>
        <w:ind w:firstLine="540"/>
        <w:jc w:val="both"/>
      </w:pPr>
      <w:r>
        <w:lastRenderedPageBreak/>
        <w:t>1.5.3. Обсуждать и предлагать малоимущим гражданам и гражданам, оказавшимся в трудной жизненной ситуации, меры в рамках действующего законодательства и лимита бюджетных обязательств, направленные на выход гражданина и (или) семьи из трудной жизненной ситуации, выполнение которых закрепляется в социальном контракте.</w:t>
      </w:r>
    </w:p>
    <w:p w:rsidR="005221DD" w:rsidRDefault="005221DD">
      <w:pPr>
        <w:pStyle w:val="ConsPlusNormal"/>
        <w:spacing w:before="220"/>
        <w:ind w:firstLine="540"/>
        <w:jc w:val="both"/>
      </w:pPr>
      <w:r>
        <w:t>1.5.4. Предлагать исполнительным органам области, территориальным органам федеральных органов исполнительной власти, органам местного самоуправления муниципальных районов и городских округов, областным государственным и муниципальным учреждениям, иным организациям, расположенным на территории муниципального района и городского округа, осуществлять мероприятия по преодолению гражданином и (или) его семьей трудной жизненной ситуации в пределах их полномочий.</w:t>
      </w:r>
    </w:p>
    <w:p w:rsidR="005221DD" w:rsidRDefault="005221DD">
      <w:pPr>
        <w:pStyle w:val="ConsPlusNormal"/>
        <w:jc w:val="both"/>
      </w:pPr>
      <w:r>
        <w:t xml:space="preserve">(в ред. </w:t>
      </w:r>
      <w:hyperlink r:id="rId116">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1.5.5. Осуществлять проверку выполнения условий и обязательств, закрепленных в социальном контракте.</w:t>
      </w:r>
    </w:p>
    <w:p w:rsidR="005221DD" w:rsidRDefault="005221DD">
      <w:pPr>
        <w:pStyle w:val="ConsPlusNormal"/>
        <w:spacing w:before="220"/>
        <w:ind w:firstLine="540"/>
        <w:jc w:val="both"/>
      </w:pPr>
      <w:r>
        <w:t xml:space="preserve">1.5.6 - 1.5.7. Исключены. - </w:t>
      </w:r>
      <w:hyperlink r:id="rId117">
        <w:r>
          <w:rPr>
            <w:color w:val="0000FF"/>
          </w:rPr>
          <w:t>Постановление</w:t>
        </w:r>
      </w:hyperlink>
      <w:r>
        <w:t xml:space="preserve"> Правительства Белгородской области от 09.01.2023 N 10-пп.</w:t>
      </w:r>
    </w:p>
    <w:p w:rsidR="005221DD" w:rsidRDefault="005221DD">
      <w:pPr>
        <w:pStyle w:val="ConsPlusNormal"/>
        <w:spacing w:before="220"/>
        <w:ind w:firstLine="540"/>
        <w:jc w:val="both"/>
      </w:pPr>
      <w:r>
        <w:t>1.6. Председатель Комиссии руководит деятельностью Комиссии, определяет дату и время проведения заседаний Комиссии.</w:t>
      </w:r>
    </w:p>
    <w:p w:rsidR="005221DD" w:rsidRDefault="005221DD">
      <w:pPr>
        <w:pStyle w:val="ConsPlusNormal"/>
        <w:spacing w:before="220"/>
        <w:ind w:firstLine="540"/>
        <w:jc w:val="both"/>
      </w:pPr>
      <w:r>
        <w:t>1.7. Заседания Комиссии проводятся по мере необходимости, но не реже двух раз в месяц.</w:t>
      </w:r>
    </w:p>
    <w:p w:rsidR="005221DD" w:rsidRDefault="005221DD">
      <w:pPr>
        <w:pStyle w:val="ConsPlusNormal"/>
        <w:spacing w:before="220"/>
        <w:ind w:firstLine="540"/>
        <w:jc w:val="both"/>
      </w:pPr>
      <w:r>
        <w:t>1.8. Решения Комиссии принимаются простым большинством голосов от числа присутствующих членов Комиссии. При равенстве голосов решающим является голос председателя Комиссии.</w:t>
      </w:r>
    </w:p>
    <w:p w:rsidR="005221DD" w:rsidRDefault="005221DD">
      <w:pPr>
        <w:pStyle w:val="ConsPlusNormal"/>
        <w:spacing w:before="220"/>
        <w:ind w:firstLine="540"/>
        <w:jc w:val="both"/>
      </w:pPr>
      <w:r>
        <w:t>1.9. Решения Комиссии оформляются протоколом, который подписывается председателем Комиссии.</w:t>
      </w:r>
    </w:p>
    <w:p w:rsidR="005221DD" w:rsidRDefault="005221DD">
      <w:pPr>
        <w:pStyle w:val="ConsPlusNormal"/>
        <w:jc w:val="both"/>
      </w:pPr>
    </w:p>
    <w:p w:rsidR="005221DD" w:rsidRDefault="005221DD">
      <w:pPr>
        <w:pStyle w:val="ConsPlusTitle"/>
        <w:jc w:val="center"/>
        <w:outlineLvl w:val="1"/>
      </w:pPr>
      <w:r>
        <w:t>2. Порядок рассмотрения Комиссией заявлений граждан</w:t>
      </w:r>
    </w:p>
    <w:p w:rsidR="005221DD" w:rsidRDefault="005221DD">
      <w:pPr>
        <w:pStyle w:val="ConsPlusTitle"/>
        <w:jc w:val="center"/>
      </w:pPr>
      <w:r>
        <w:t>о предоставлении мер социальной защиты малоимущим гражданам</w:t>
      </w:r>
    </w:p>
    <w:p w:rsidR="005221DD" w:rsidRDefault="005221DD">
      <w:pPr>
        <w:pStyle w:val="ConsPlusTitle"/>
        <w:jc w:val="center"/>
      </w:pPr>
      <w:r>
        <w:t>и гражданам, оказавшимся в трудной жизненной ситуации</w:t>
      </w:r>
    </w:p>
    <w:p w:rsidR="005221DD" w:rsidRDefault="005221DD">
      <w:pPr>
        <w:pStyle w:val="ConsPlusNormal"/>
        <w:jc w:val="both"/>
      </w:pPr>
    </w:p>
    <w:p w:rsidR="005221DD" w:rsidRDefault="005221DD">
      <w:pPr>
        <w:pStyle w:val="ConsPlusNormal"/>
        <w:ind w:firstLine="540"/>
        <w:jc w:val="both"/>
      </w:pPr>
      <w:r>
        <w:t>2.1. На заседании Комиссии рассматриваются документы граждан, оказавшихся в трудной жизненной ситуации, для выхода из которой требуется всесторонний и комплексный подход с участием различных органов и организаций.</w:t>
      </w:r>
    </w:p>
    <w:p w:rsidR="005221DD" w:rsidRDefault="005221DD">
      <w:pPr>
        <w:pStyle w:val="ConsPlusNormal"/>
        <w:spacing w:before="220"/>
        <w:ind w:firstLine="540"/>
        <w:jc w:val="both"/>
      </w:pPr>
      <w:r>
        <w:t xml:space="preserve">2.2. Для рассмотрения на заседании Комиссии представляются документы, поступившие из уполномоченного органа в соответствии с </w:t>
      </w:r>
      <w:hyperlink w:anchor="P58">
        <w:r>
          <w:rPr>
            <w:color w:val="0000FF"/>
          </w:rPr>
          <w:t>Порядком</w:t>
        </w:r>
      </w:hyperlink>
      <w:r>
        <w:t xml:space="preserve"> предоставления государственной социальной помощи на основании социального контракта отдельным категориям граждан, а также назначения и выплаты единовременного пособия малоимущим гражданам и гражданам, оказавшимся в трудной жизненной ситуации.</w:t>
      </w:r>
    </w:p>
    <w:p w:rsidR="005221DD" w:rsidRDefault="005221DD">
      <w:pPr>
        <w:pStyle w:val="ConsPlusNormal"/>
        <w:jc w:val="both"/>
      </w:pPr>
      <w:r>
        <w:t xml:space="preserve">(п. 2.2 в ред. </w:t>
      </w:r>
      <w:hyperlink r:id="rId118">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2.3. На заседание Комиссии приглашаются:</w:t>
      </w:r>
    </w:p>
    <w:p w:rsidR="005221DD" w:rsidRDefault="005221DD">
      <w:pPr>
        <w:pStyle w:val="ConsPlusNormal"/>
        <w:spacing w:before="220"/>
        <w:ind w:firstLine="540"/>
        <w:jc w:val="both"/>
      </w:pPr>
      <w:r>
        <w:t>2.3.1. Заявитель для предоставления необходимых пояснений и обсуждения мер социальной защиты малоимущим гражданам и гражданам, оказавшимся в трудной жизненной ситуации.</w:t>
      </w:r>
    </w:p>
    <w:p w:rsidR="005221DD" w:rsidRDefault="005221DD">
      <w:pPr>
        <w:pStyle w:val="ConsPlusNormal"/>
        <w:spacing w:before="220"/>
        <w:ind w:firstLine="540"/>
        <w:jc w:val="both"/>
      </w:pPr>
      <w:r>
        <w:t xml:space="preserve">2.3.2. Представители исполнительных органов области, территориальных органов федеральных органов исполнительной власти (по согласованию), органов местного самоуправления муниципальных районов и городских округов, а также представители организаций, расположенных на территории муниципальных районов и городских округов (по согласованию), для предоставления необходимой информации и внесения предложений по </w:t>
      </w:r>
      <w:r>
        <w:lastRenderedPageBreak/>
        <w:t>преодолению заявителем трудной жизненной ситуации.</w:t>
      </w:r>
    </w:p>
    <w:p w:rsidR="005221DD" w:rsidRDefault="005221DD">
      <w:pPr>
        <w:pStyle w:val="ConsPlusNormal"/>
        <w:jc w:val="both"/>
      </w:pPr>
      <w:r>
        <w:t xml:space="preserve">(в ред. </w:t>
      </w:r>
      <w:hyperlink r:id="rId119">
        <w:r>
          <w:rPr>
            <w:color w:val="0000FF"/>
          </w:rPr>
          <w:t>Постановления</w:t>
        </w:r>
      </w:hyperlink>
      <w:r>
        <w:t xml:space="preserve"> Правительства Белгородской области от 09.01.2023 N 10-пп)</w:t>
      </w:r>
    </w:p>
    <w:p w:rsidR="005221DD" w:rsidRDefault="005221DD">
      <w:pPr>
        <w:pStyle w:val="ConsPlusNormal"/>
        <w:spacing w:before="220"/>
        <w:ind w:firstLine="540"/>
        <w:jc w:val="both"/>
      </w:pPr>
      <w:r>
        <w:t>2.4. По результатам рассмотрения представленных документов членами Комиссии вносятся предложения по видам и формам адресной помощи, назначению и способу выплаты в пределах установленного размера пособия каждому конкретному заявителю и (или) его семье, направленные на преодоление трудной жизненной ситуации, включая создание условий для самообеспечения.</w:t>
      </w:r>
    </w:p>
    <w:p w:rsidR="005221DD" w:rsidRDefault="005221DD">
      <w:pPr>
        <w:pStyle w:val="ConsPlusNormal"/>
        <w:spacing w:before="220"/>
        <w:ind w:firstLine="540"/>
        <w:jc w:val="both"/>
      </w:pPr>
      <w:r>
        <w:t>Предложения о выделении пособий вносятся в пределах лимита бюджетных обязательств.</w:t>
      </w:r>
    </w:p>
    <w:p w:rsidR="005221DD" w:rsidRDefault="005221DD">
      <w:pPr>
        <w:pStyle w:val="ConsPlusNormal"/>
        <w:spacing w:before="220"/>
        <w:ind w:firstLine="540"/>
        <w:jc w:val="both"/>
      </w:pPr>
      <w:r>
        <w:t>Предложения оформляются в виде решения Комиссии и закрепляются в социальном контракте, заключаемом с заявителем.</w:t>
      </w:r>
    </w:p>
    <w:p w:rsidR="005221DD" w:rsidRDefault="005221DD">
      <w:pPr>
        <w:pStyle w:val="ConsPlusNormal"/>
        <w:spacing w:before="220"/>
        <w:ind w:firstLine="540"/>
        <w:jc w:val="both"/>
      </w:pPr>
      <w:r>
        <w:t>2.5. Социальный контракт заключается в срок не позднее 10 (десяти) рабочих дней со дня вынесения решения Комиссии в двух экземплярах, один из которых передается заявителю, второй приобщается к решению Комиссии.</w:t>
      </w:r>
    </w:p>
    <w:p w:rsidR="005221DD" w:rsidRDefault="005221DD">
      <w:pPr>
        <w:pStyle w:val="ConsPlusNormal"/>
        <w:spacing w:before="220"/>
        <w:ind w:firstLine="540"/>
        <w:jc w:val="both"/>
      </w:pPr>
      <w:r>
        <w:t>2.6. Выписки из решения Комиссии с предложениями об оказании помощи заявителю и (или) членам его семьи в срок, не превышающий 3 (трех) рабочих дней после принятия решения Комиссии, направляются в соответствующие органы и организации.</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Приложение N 4</w:t>
      </w:r>
    </w:p>
    <w:p w:rsidR="005221DD" w:rsidRDefault="005221DD">
      <w:pPr>
        <w:pStyle w:val="ConsPlusNormal"/>
        <w:jc w:val="both"/>
      </w:pPr>
    </w:p>
    <w:p w:rsidR="005221DD" w:rsidRDefault="005221DD">
      <w:pPr>
        <w:pStyle w:val="ConsPlusNormal"/>
        <w:jc w:val="right"/>
      </w:pPr>
      <w:r>
        <w:t>Утверждена</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both"/>
      </w:pPr>
    </w:p>
    <w:p w:rsidR="005221DD" w:rsidRDefault="005221DD">
      <w:pPr>
        <w:pStyle w:val="ConsPlusNormal"/>
        <w:jc w:val="center"/>
      </w:pPr>
      <w:r>
        <w:t>Форма отчетности</w:t>
      </w:r>
    </w:p>
    <w:p w:rsidR="005221DD" w:rsidRDefault="005221DD">
      <w:pPr>
        <w:pStyle w:val="ConsPlusNormal"/>
        <w:jc w:val="center"/>
      </w:pPr>
      <w:r>
        <w:t>по назначению и выплате малоимущим гражданам и гражданам,</w:t>
      </w:r>
    </w:p>
    <w:p w:rsidR="005221DD" w:rsidRDefault="005221DD">
      <w:pPr>
        <w:pStyle w:val="ConsPlusNormal"/>
        <w:jc w:val="center"/>
      </w:pPr>
      <w:r>
        <w:t>оказавшимся в трудной жизненной ситуации, пособия на основе</w:t>
      </w:r>
    </w:p>
    <w:p w:rsidR="005221DD" w:rsidRDefault="005221DD">
      <w:pPr>
        <w:pStyle w:val="ConsPlusNormal"/>
        <w:jc w:val="center"/>
      </w:pPr>
      <w:r>
        <w:t>социального контракта</w:t>
      </w:r>
    </w:p>
    <w:p w:rsidR="005221DD" w:rsidRDefault="005221DD">
      <w:pPr>
        <w:pStyle w:val="ConsPlusNormal"/>
        <w:jc w:val="both"/>
      </w:pPr>
    </w:p>
    <w:p w:rsidR="005221DD" w:rsidRDefault="005221DD">
      <w:pPr>
        <w:pStyle w:val="ConsPlusNormal"/>
        <w:ind w:firstLine="540"/>
        <w:jc w:val="both"/>
      </w:pPr>
      <w:r>
        <w:t xml:space="preserve">Исключена. - </w:t>
      </w:r>
      <w:hyperlink r:id="rId120">
        <w:r>
          <w:rPr>
            <w:color w:val="0000FF"/>
          </w:rPr>
          <w:t>Постановление</w:t>
        </w:r>
      </w:hyperlink>
      <w:r>
        <w:t xml:space="preserve"> Правительства Белгородской области от 25.07.2022 N 441-пп.</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Приложение N 4</w:t>
      </w:r>
    </w:p>
    <w:p w:rsidR="005221DD" w:rsidRDefault="005221DD">
      <w:pPr>
        <w:pStyle w:val="ConsPlusNormal"/>
        <w:jc w:val="both"/>
      </w:pPr>
    </w:p>
    <w:p w:rsidR="005221DD" w:rsidRDefault="005221DD">
      <w:pPr>
        <w:pStyle w:val="ConsPlusNormal"/>
        <w:jc w:val="right"/>
      </w:pPr>
      <w:r>
        <w:t>Утвержден</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right"/>
      </w:pPr>
    </w:p>
    <w:p w:rsidR="005221DD" w:rsidRDefault="005221DD">
      <w:pPr>
        <w:pStyle w:val="ConsPlusTitle"/>
        <w:jc w:val="center"/>
      </w:pPr>
      <w:r>
        <w:t>СОСТАВ</w:t>
      </w:r>
    </w:p>
    <w:p w:rsidR="005221DD" w:rsidRDefault="005221DD">
      <w:pPr>
        <w:pStyle w:val="ConsPlusTitle"/>
        <w:jc w:val="center"/>
      </w:pPr>
      <w:r>
        <w:t>РЕГИОНАЛЬНОЙ МЕЖВЕДОМСТВЕННОЙ КОМИССИИ ПО ПРЕДОСТАВЛЕНИЮ МЕР</w:t>
      </w:r>
    </w:p>
    <w:p w:rsidR="005221DD" w:rsidRDefault="005221DD">
      <w:pPr>
        <w:pStyle w:val="ConsPlusTitle"/>
        <w:jc w:val="center"/>
      </w:pPr>
      <w:r>
        <w:t>СОЦИАЛЬНОЙ ЗАЩИТЫ ГРАЖДАНАМ, ОКАЗАВШИМСЯ</w:t>
      </w:r>
    </w:p>
    <w:p w:rsidR="005221DD" w:rsidRDefault="005221DD">
      <w:pPr>
        <w:pStyle w:val="ConsPlusTitle"/>
        <w:jc w:val="center"/>
      </w:pPr>
      <w:r>
        <w:t>В ТРУДНОЙ ЖИЗНЕННОЙ СИТУАЦИИ</w:t>
      </w:r>
    </w:p>
    <w:p w:rsidR="005221DD" w:rsidRDefault="005221DD">
      <w:pPr>
        <w:pStyle w:val="ConsPlusNormal"/>
        <w:jc w:val="both"/>
      </w:pPr>
    </w:p>
    <w:p w:rsidR="005221DD" w:rsidRDefault="005221DD">
      <w:pPr>
        <w:pStyle w:val="ConsPlusNormal"/>
        <w:ind w:firstLine="540"/>
        <w:jc w:val="both"/>
      </w:pPr>
      <w:r>
        <w:t xml:space="preserve">Исключен. - </w:t>
      </w:r>
      <w:hyperlink r:id="rId121">
        <w:r>
          <w:rPr>
            <w:color w:val="0000FF"/>
          </w:rPr>
          <w:t>Постановление</w:t>
        </w:r>
      </w:hyperlink>
      <w:r>
        <w:t xml:space="preserve"> Правительства Белгородской области от 09.01.2023 N 10-пп.</w:t>
      </w: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both"/>
      </w:pPr>
    </w:p>
    <w:p w:rsidR="005221DD" w:rsidRDefault="005221DD">
      <w:pPr>
        <w:pStyle w:val="ConsPlusNormal"/>
        <w:jc w:val="right"/>
        <w:outlineLvl w:val="0"/>
      </w:pPr>
      <w:r>
        <w:t>Приложение N 5</w:t>
      </w:r>
    </w:p>
    <w:p w:rsidR="005221DD" w:rsidRDefault="005221DD">
      <w:pPr>
        <w:pStyle w:val="ConsPlusNormal"/>
        <w:jc w:val="both"/>
      </w:pPr>
    </w:p>
    <w:p w:rsidR="005221DD" w:rsidRDefault="005221DD">
      <w:pPr>
        <w:pStyle w:val="ConsPlusNormal"/>
        <w:jc w:val="right"/>
      </w:pPr>
      <w:r>
        <w:t>Утверждено</w:t>
      </w:r>
    </w:p>
    <w:p w:rsidR="005221DD" w:rsidRDefault="005221DD">
      <w:pPr>
        <w:pStyle w:val="ConsPlusNormal"/>
        <w:jc w:val="right"/>
      </w:pPr>
      <w:r>
        <w:t>постановлением</w:t>
      </w:r>
    </w:p>
    <w:p w:rsidR="005221DD" w:rsidRDefault="005221DD">
      <w:pPr>
        <w:pStyle w:val="ConsPlusNormal"/>
        <w:jc w:val="right"/>
      </w:pPr>
      <w:r>
        <w:t>Правительства Белгородской области</w:t>
      </w:r>
    </w:p>
    <w:p w:rsidR="005221DD" w:rsidRDefault="005221DD">
      <w:pPr>
        <w:pStyle w:val="ConsPlusNormal"/>
        <w:jc w:val="right"/>
      </w:pPr>
      <w:r>
        <w:t>от 22 июня 2020 г. N 273-пп</w:t>
      </w:r>
    </w:p>
    <w:p w:rsidR="005221DD" w:rsidRDefault="005221DD">
      <w:pPr>
        <w:pStyle w:val="ConsPlusNormal"/>
        <w:jc w:val="both"/>
      </w:pPr>
    </w:p>
    <w:p w:rsidR="005221DD" w:rsidRDefault="005221DD">
      <w:pPr>
        <w:pStyle w:val="ConsPlusTitle"/>
        <w:jc w:val="center"/>
      </w:pPr>
      <w:r>
        <w:t>ПОЛОЖЕНИЕ</w:t>
      </w:r>
    </w:p>
    <w:p w:rsidR="005221DD" w:rsidRDefault="005221DD">
      <w:pPr>
        <w:pStyle w:val="ConsPlusTitle"/>
        <w:jc w:val="center"/>
      </w:pPr>
      <w:r>
        <w:t>О РЕГИОНАЛЬНОЙ МЕЖВЕДОМСТВЕННОЙ КОМИССИИ ПО ПРЕДОСТАВЛЕНИЮ</w:t>
      </w:r>
    </w:p>
    <w:p w:rsidR="005221DD" w:rsidRDefault="005221DD">
      <w:pPr>
        <w:pStyle w:val="ConsPlusTitle"/>
        <w:jc w:val="center"/>
      </w:pPr>
      <w:r>
        <w:t>МЕР СОЦИАЛЬНОЙ ЗАЩИТЫ ГРАЖДАНАМ, ОКАЗАВШИМСЯ</w:t>
      </w:r>
    </w:p>
    <w:p w:rsidR="005221DD" w:rsidRDefault="005221DD">
      <w:pPr>
        <w:pStyle w:val="ConsPlusTitle"/>
        <w:jc w:val="center"/>
      </w:pPr>
      <w:r>
        <w:t>В ТРУДНОЙ ЖИЗНЕННОЙ СИТУАЦИИ</w:t>
      </w:r>
    </w:p>
    <w:p w:rsidR="005221DD" w:rsidRDefault="005221DD">
      <w:pPr>
        <w:pStyle w:val="ConsPlusNormal"/>
        <w:jc w:val="both"/>
      </w:pPr>
    </w:p>
    <w:p w:rsidR="005221DD" w:rsidRDefault="005221DD">
      <w:pPr>
        <w:pStyle w:val="ConsPlusNormal"/>
        <w:ind w:firstLine="540"/>
        <w:jc w:val="both"/>
      </w:pPr>
      <w:r>
        <w:t xml:space="preserve">Исключено. - </w:t>
      </w:r>
      <w:hyperlink r:id="rId122">
        <w:r>
          <w:rPr>
            <w:color w:val="0000FF"/>
          </w:rPr>
          <w:t>Постановление</w:t>
        </w:r>
      </w:hyperlink>
      <w:r>
        <w:t xml:space="preserve"> Правительства Белгородской области от 09.01.2023 N 10-пп.</w:t>
      </w:r>
    </w:p>
    <w:p w:rsidR="005221DD" w:rsidRDefault="005221DD">
      <w:pPr>
        <w:pStyle w:val="ConsPlusNormal"/>
        <w:ind w:firstLine="540"/>
        <w:jc w:val="both"/>
      </w:pPr>
    </w:p>
    <w:p w:rsidR="005221DD" w:rsidRDefault="005221DD">
      <w:pPr>
        <w:pStyle w:val="ConsPlusNormal"/>
        <w:jc w:val="both"/>
      </w:pPr>
    </w:p>
    <w:p w:rsidR="005221DD" w:rsidRDefault="005221DD">
      <w:pPr>
        <w:pStyle w:val="ConsPlusNormal"/>
        <w:pBdr>
          <w:bottom w:val="single" w:sz="6" w:space="0" w:color="auto"/>
        </w:pBdr>
        <w:spacing w:before="100" w:after="100"/>
        <w:jc w:val="both"/>
        <w:rPr>
          <w:sz w:val="2"/>
          <w:szCs w:val="2"/>
        </w:rPr>
      </w:pPr>
    </w:p>
    <w:p w:rsidR="00727F5D" w:rsidRDefault="00727F5D"/>
    <w:sectPr w:rsidR="00727F5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1DD"/>
    <w:rsid w:val="005221DD"/>
    <w:rsid w:val="00727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62ACCC-8DA6-4244-9551-43A669098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21D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221D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221D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221D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221D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221D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221D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221D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404&amp;n=85228&amp;dst=100006" TargetMode="External"/><Relationship Id="rId117" Type="http://schemas.openxmlformats.org/officeDocument/2006/relationships/hyperlink" Target="https://login.consultant.ru/link/?req=doc&amp;base=RLAW404&amp;n=90715&amp;dst=100021" TargetMode="External"/><Relationship Id="rId21" Type="http://schemas.openxmlformats.org/officeDocument/2006/relationships/hyperlink" Target="https://login.consultant.ru/link/?req=doc&amp;base=RLAW404&amp;n=90715&amp;dst=100010" TargetMode="External"/><Relationship Id="rId42" Type="http://schemas.openxmlformats.org/officeDocument/2006/relationships/hyperlink" Target="https://login.consultant.ru/link/?req=doc&amp;base=RLAW404&amp;n=94952&amp;dst=14" TargetMode="External"/><Relationship Id="rId47" Type="http://schemas.openxmlformats.org/officeDocument/2006/relationships/hyperlink" Target="https://login.consultant.ru/link/?req=doc&amp;base=LAW&amp;n=452696" TargetMode="External"/><Relationship Id="rId63" Type="http://schemas.openxmlformats.org/officeDocument/2006/relationships/hyperlink" Target="https://login.consultant.ru/link/?req=doc&amp;base=RLAW404&amp;n=92334&amp;dst=100023" TargetMode="External"/><Relationship Id="rId68" Type="http://schemas.openxmlformats.org/officeDocument/2006/relationships/hyperlink" Target="https://login.consultant.ru/link/?req=doc&amp;base=LAW&amp;n=452696&amp;dst=168" TargetMode="External"/><Relationship Id="rId84" Type="http://schemas.openxmlformats.org/officeDocument/2006/relationships/hyperlink" Target="https://login.consultant.ru/link/?req=doc&amp;base=LAW&amp;n=461085&amp;dst=3704" TargetMode="External"/><Relationship Id="rId89" Type="http://schemas.openxmlformats.org/officeDocument/2006/relationships/hyperlink" Target="https://login.consultant.ru/link/?req=doc&amp;base=RLAW404&amp;n=92334&amp;dst=100053" TargetMode="External"/><Relationship Id="rId112" Type="http://schemas.openxmlformats.org/officeDocument/2006/relationships/hyperlink" Target="https://login.consultant.ru/link/?req=doc&amp;base=RLAW404&amp;n=90715&amp;dst=100016" TargetMode="External"/><Relationship Id="rId16" Type="http://schemas.openxmlformats.org/officeDocument/2006/relationships/hyperlink" Target="https://login.consultant.ru/link/?req=doc&amp;base=RLAW404&amp;n=90715&amp;dst=100006" TargetMode="External"/><Relationship Id="rId107" Type="http://schemas.openxmlformats.org/officeDocument/2006/relationships/hyperlink" Target="https://login.consultant.ru/link/?req=doc&amp;base=RLAW404&amp;n=78072&amp;dst=100007" TargetMode="External"/><Relationship Id="rId11" Type="http://schemas.openxmlformats.org/officeDocument/2006/relationships/hyperlink" Target="https://login.consultant.ru/link/?req=doc&amp;base=RLAW404&amp;n=90715&amp;dst=100005" TargetMode="External"/><Relationship Id="rId32" Type="http://schemas.openxmlformats.org/officeDocument/2006/relationships/hyperlink" Target="https://login.consultant.ru/link/?req=doc&amp;base=RLAW404&amp;n=85228&amp;dst=100007" TargetMode="External"/><Relationship Id="rId37" Type="http://schemas.openxmlformats.org/officeDocument/2006/relationships/hyperlink" Target="https://login.consultant.ru/link/?req=doc&amp;base=RLAW404&amp;n=93409&amp;dst=100007" TargetMode="External"/><Relationship Id="rId53" Type="http://schemas.openxmlformats.org/officeDocument/2006/relationships/hyperlink" Target="https://login.consultant.ru/link/?req=doc&amp;base=RLAW404&amp;n=92334&amp;dst=100012" TargetMode="External"/><Relationship Id="rId58" Type="http://schemas.openxmlformats.org/officeDocument/2006/relationships/hyperlink" Target="https://login.consultant.ru/link/?req=doc&amp;base=LAW&amp;n=372860" TargetMode="External"/><Relationship Id="rId74" Type="http://schemas.openxmlformats.org/officeDocument/2006/relationships/hyperlink" Target="https://login.consultant.ru/link/?req=doc&amp;base=RLAW404&amp;n=92334&amp;dst=100035" TargetMode="External"/><Relationship Id="rId79" Type="http://schemas.openxmlformats.org/officeDocument/2006/relationships/hyperlink" Target="https://login.consultant.ru/link/?req=doc&amp;base=RLAW404&amp;n=93409&amp;dst=100012" TargetMode="External"/><Relationship Id="rId102" Type="http://schemas.openxmlformats.org/officeDocument/2006/relationships/hyperlink" Target="https://login.consultant.ru/link/?req=doc&amp;base=LAW&amp;n=429534" TargetMode="External"/><Relationship Id="rId123" Type="http://schemas.openxmlformats.org/officeDocument/2006/relationships/fontTable" Target="fontTable.xml"/><Relationship Id="rId5" Type="http://schemas.openxmlformats.org/officeDocument/2006/relationships/hyperlink" Target="https://login.consultant.ru/link/?req=doc&amp;base=RLAW404&amp;n=77700&amp;dst=100005" TargetMode="External"/><Relationship Id="rId90" Type="http://schemas.openxmlformats.org/officeDocument/2006/relationships/hyperlink" Target="https://login.consultant.ru/link/?req=doc&amp;base=RLAW404&amp;n=92334&amp;dst=100055" TargetMode="External"/><Relationship Id="rId95" Type="http://schemas.openxmlformats.org/officeDocument/2006/relationships/hyperlink" Target="https://login.consultant.ru/link/?req=doc&amp;base=LAW&amp;n=439201" TargetMode="External"/><Relationship Id="rId22" Type="http://schemas.openxmlformats.org/officeDocument/2006/relationships/hyperlink" Target="https://login.consultant.ru/link/?req=doc&amp;base=RLAW404&amp;n=90715&amp;dst=100010" TargetMode="External"/><Relationship Id="rId27" Type="http://schemas.openxmlformats.org/officeDocument/2006/relationships/hyperlink" Target="https://login.consultant.ru/link/?req=doc&amp;base=RLAW404&amp;n=93409&amp;dst=100006" TargetMode="External"/><Relationship Id="rId43" Type="http://schemas.openxmlformats.org/officeDocument/2006/relationships/hyperlink" Target="https://login.consultant.ru/link/?req=doc&amp;base=LAW&amp;n=355883&amp;dst=100029" TargetMode="External"/><Relationship Id="rId48" Type="http://schemas.openxmlformats.org/officeDocument/2006/relationships/hyperlink" Target="https://login.consultant.ru/link/?req=doc&amp;base=RLAW404&amp;n=94952" TargetMode="External"/><Relationship Id="rId64" Type="http://schemas.openxmlformats.org/officeDocument/2006/relationships/hyperlink" Target="https://login.consultant.ru/link/?req=doc&amp;base=LAW&amp;n=372860" TargetMode="External"/><Relationship Id="rId69" Type="http://schemas.openxmlformats.org/officeDocument/2006/relationships/hyperlink" Target="https://login.consultant.ru/link/?req=doc&amp;base=LAW&amp;n=420796&amp;dst=100011" TargetMode="External"/><Relationship Id="rId113" Type="http://schemas.openxmlformats.org/officeDocument/2006/relationships/hyperlink" Target="https://login.consultant.ru/link/?req=doc&amp;base=RLAW404&amp;n=90715&amp;dst=100017" TargetMode="External"/><Relationship Id="rId118" Type="http://schemas.openxmlformats.org/officeDocument/2006/relationships/hyperlink" Target="https://login.consultant.ru/link/?req=doc&amp;base=RLAW404&amp;n=90715&amp;dst=100022" TargetMode="External"/><Relationship Id="rId80" Type="http://schemas.openxmlformats.org/officeDocument/2006/relationships/hyperlink" Target="https://login.consultant.ru/link/?req=doc&amp;base=LAW&amp;n=452696" TargetMode="External"/><Relationship Id="rId85" Type="http://schemas.openxmlformats.org/officeDocument/2006/relationships/hyperlink" Target="https://login.consultant.ru/link/?req=doc&amp;base=LAW&amp;n=461085&amp;dst=3722" TargetMode="External"/><Relationship Id="rId12" Type="http://schemas.openxmlformats.org/officeDocument/2006/relationships/hyperlink" Target="https://login.consultant.ru/link/?req=doc&amp;base=RLAW404&amp;n=92334&amp;dst=100005" TargetMode="External"/><Relationship Id="rId17" Type="http://schemas.openxmlformats.org/officeDocument/2006/relationships/hyperlink" Target="https://login.consultant.ru/link/?req=doc&amp;base=RLAW404&amp;n=90715&amp;dst=100009" TargetMode="External"/><Relationship Id="rId33" Type="http://schemas.openxmlformats.org/officeDocument/2006/relationships/hyperlink" Target="https://login.consultant.ru/link/?req=doc&amp;base=RLAW404&amp;n=87804&amp;dst=100010" TargetMode="External"/><Relationship Id="rId38" Type="http://schemas.openxmlformats.org/officeDocument/2006/relationships/hyperlink" Target="https://login.consultant.ru/link/?req=doc&amp;base=RLAW404&amp;n=94435&amp;dst=100006" TargetMode="External"/><Relationship Id="rId59" Type="http://schemas.openxmlformats.org/officeDocument/2006/relationships/hyperlink" Target="https://login.consultant.ru/link/?req=doc&amp;base=RLAW404&amp;n=92334&amp;dst=100020" TargetMode="External"/><Relationship Id="rId103" Type="http://schemas.openxmlformats.org/officeDocument/2006/relationships/hyperlink" Target="https://login.consultant.ru/link/?req=doc&amp;base=LAW&amp;n=439201" TargetMode="External"/><Relationship Id="rId108" Type="http://schemas.openxmlformats.org/officeDocument/2006/relationships/hyperlink" Target="https://login.consultant.ru/link/?req=doc&amp;base=RLAW404&amp;n=90715&amp;dst=100014" TargetMode="External"/><Relationship Id="rId124" Type="http://schemas.openxmlformats.org/officeDocument/2006/relationships/theme" Target="theme/theme1.xml"/><Relationship Id="rId54" Type="http://schemas.openxmlformats.org/officeDocument/2006/relationships/hyperlink" Target="https://login.consultant.ru/link/?req=doc&amp;base=LAW&amp;n=422038&amp;dst=718" TargetMode="External"/><Relationship Id="rId70" Type="http://schemas.openxmlformats.org/officeDocument/2006/relationships/hyperlink" Target="https://login.consultant.ru/link/?req=doc&amp;base=LAW&amp;n=426999" TargetMode="External"/><Relationship Id="rId75" Type="http://schemas.openxmlformats.org/officeDocument/2006/relationships/hyperlink" Target="https://login.consultant.ru/link/?req=doc&amp;base=RLAW404&amp;n=92334&amp;dst=100050" TargetMode="External"/><Relationship Id="rId91" Type="http://schemas.openxmlformats.org/officeDocument/2006/relationships/hyperlink" Target="https://login.consultant.ru/link/?req=doc&amp;base=LAW&amp;n=451907" TargetMode="External"/><Relationship Id="rId96" Type="http://schemas.openxmlformats.org/officeDocument/2006/relationships/hyperlink" Target="https://login.consultant.ru/link/?req=doc&amp;base=RLAW404&amp;n=92334&amp;dst=100057" TargetMode="External"/><Relationship Id="rId1" Type="http://schemas.openxmlformats.org/officeDocument/2006/relationships/styles" Target="styles.xml"/><Relationship Id="rId6" Type="http://schemas.openxmlformats.org/officeDocument/2006/relationships/hyperlink" Target="https://login.consultant.ru/link/?req=doc&amp;base=RLAW404&amp;n=78072&amp;dst=100005" TargetMode="External"/><Relationship Id="rId23" Type="http://schemas.openxmlformats.org/officeDocument/2006/relationships/hyperlink" Target="https://login.consultant.ru/link/?req=doc&amp;base=RLAW404&amp;n=92334&amp;dst=100006" TargetMode="External"/><Relationship Id="rId28" Type="http://schemas.openxmlformats.org/officeDocument/2006/relationships/hyperlink" Target="https://login.consultant.ru/link/?req=doc&amp;base=RLAW404&amp;n=90715&amp;dst=100010" TargetMode="External"/><Relationship Id="rId49" Type="http://schemas.openxmlformats.org/officeDocument/2006/relationships/hyperlink" Target="https://login.consultant.ru/link/?req=doc&amp;base=LAW&amp;n=461674" TargetMode="External"/><Relationship Id="rId114" Type="http://schemas.openxmlformats.org/officeDocument/2006/relationships/hyperlink" Target="https://login.consultant.ru/link/?req=doc&amp;base=RLAW404&amp;n=90715&amp;dst=100018" TargetMode="External"/><Relationship Id="rId119" Type="http://schemas.openxmlformats.org/officeDocument/2006/relationships/hyperlink" Target="https://login.consultant.ru/link/?req=doc&amp;base=RLAW404&amp;n=90715&amp;dst=100024" TargetMode="External"/><Relationship Id="rId44" Type="http://schemas.openxmlformats.org/officeDocument/2006/relationships/hyperlink" Target="https://login.consultant.ru/link/?req=doc&amp;base=LAW&amp;n=355883&amp;dst=100030" TargetMode="External"/><Relationship Id="rId60" Type="http://schemas.openxmlformats.org/officeDocument/2006/relationships/hyperlink" Target="https://login.consultant.ru/link/?req=doc&amp;base=LAW&amp;n=449451&amp;dst=100099" TargetMode="External"/><Relationship Id="rId65" Type="http://schemas.openxmlformats.org/officeDocument/2006/relationships/hyperlink" Target="https://login.consultant.ru/link/?req=doc&amp;base=RLAW404&amp;n=92334&amp;dst=100025" TargetMode="External"/><Relationship Id="rId81" Type="http://schemas.openxmlformats.org/officeDocument/2006/relationships/hyperlink" Target="https://login.consultant.ru/link/?req=doc&amp;base=LAW&amp;n=461674&amp;dst=2" TargetMode="External"/><Relationship Id="rId86" Type="http://schemas.openxmlformats.org/officeDocument/2006/relationships/hyperlink" Target="https://login.consultant.ru/link/?req=doc&amp;base=LAW&amp;n=391959&amp;dst=10001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85228&amp;dst=100005" TargetMode="External"/><Relationship Id="rId13" Type="http://schemas.openxmlformats.org/officeDocument/2006/relationships/hyperlink" Target="https://login.consultant.ru/link/?req=doc&amp;base=RLAW404&amp;n=93409&amp;dst=100005" TargetMode="External"/><Relationship Id="rId18" Type="http://schemas.openxmlformats.org/officeDocument/2006/relationships/hyperlink" Target="https://login.consultant.ru/link/?req=doc&amp;base=RLAW404&amp;n=90715&amp;dst=100010" TargetMode="External"/><Relationship Id="rId39" Type="http://schemas.openxmlformats.org/officeDocument/2006/relationships/hyperlink" Target="https://login.consultant.ru/link/?req=doc&amp;base=RLAW404&amp;n=94952&amp;dst=14" TargetMode="External"/><Relationship Id="rId109" Type="http://schemas.openxmlformats.org/officeDocument/2006/relationships/hyperlink" Target="https://login.consultant.ru/link/?req=doc&amp;base=LAW&amp;n=2875" TargetMode="External"/><Relationship Id="rId34" Type="http://schemas.openxmlformats.org/officeDocument/2006/relationships/hyperlink" Target="https://login.consultant.ru/link/?req=doc&amp;base=RLAW404&amp;n=90715&amp;dst=100010" TargetMode="External"/><Relationship Id="rId50" Type="http://schemas.openxmlformats.org/officeDocument/2006/relationships/hyperlink" Target="https://login.consultant.ru/link/?req=doc&amp;base=RLAW404&amp;n=92334&amp;dst=100009" TargetMode="External"/><Relationship Id="rId55" Type="http://schemas.openxmlformats.org/officeDocument/2006/relationships/hyperlink" Target="https://login.consultant.ru/link/?req=doc&amp;base=RLAW404&amp;n=92334&amp;dst=100014" TargetMode="External"/><Relationship Id="rId76" Type="http://schemas.openxmlformats.org/officeDocument/2006/relationships/hyperlink" Target="https://login.consultant.ru/link/?req=doc&amp;base=LAW&amp;n=461674&amp;dst=165850" TargetMode="External"/><Relationship Id="rId97" Type="http://schemas.openxmlformats.org/officeDocument/2006/relationships/hyperlink" Target="https://login.consultant.ru/link/?req=doc&amp;base=LAW&amp;n=449451&amp;dst=100099" TargetMode="External"/><Relationship Id="rId104" Type="http://schemas.openxmlformats.org/officeDocument/2006/relationships/hyperlink" Target="https://login.consultant.ru/link/?req=doc&amp;base=RLAW404&amp;n=90715&amp;dst=100012" TargetMode="External"/><Relationship Id="rId120" Type="http://schemas.openxmlformats.org/officeDocument/2006/relationships/hyperlink" Target="https://login.consultant.ru/link/?req=doc&amp;base=RLAW404&amp;n=87804&amp;dst=100011" TargetMode="External"/><Relationship Id="rId7" Type="http://schemas.openxmlformats.org/officeDocument/2006/relationships/hyperlink" Target="https://login.consultant.ru/link/?req=doc&amp;base=RLAW404&amp;n=82630&amp;dst=100005" TargetMode="External"/><Relationship Id="rId71" Type="http://schemas.openxmlformats.org/officeDocument/2006/relationships/hyperlink" Target="https://login.consultant.ru/link/?req=doc&amp;base=RLAW404&amp;n=92334&amp;dst=100029" TargetMode="External"/><Relationship Id="rId92" Type="http://schemas.openxmlformats.org/officeDocument/2006/relationships/hyperlink" Target="https://login.consultant.ru/link/?req=doc&amp;base=LAW&amp;n=452696" TargetMode="External"/><Relationship Id="rId2" Type="http://schemas.openxmlformats.org/officeDocument/2006/relationships/settings" Target="settings.xml"/><Relationship Id="rId29" Type="http://schemas.openxmlformats.org/officeDocument/2006/relationships/hyperlink" Target="https://login.consultant.ru/link/?req=doc&amp;base=RLAW404&amp;n=71837" TargetMode="External"/><Relationship Id="rId24" Type="http://schemas.openxmlformats.org/officeDocument/2006/relationships/hyperlink" Target="https://login.consultant.ru/link/?req=doc&amp;base=RLAW404&amp;n=90715&amp;dst=100009" TargetMode="External"/><Relationship Id="rId40" Type="http://schemas.openxmlformats.org/officeDocument/2006/relationships/hyperlink" Target="https://login.consultant.ru/link/?req=doc&amp;base=LAW&amp;n=452696" TargetMode="External"/><Relationship Id="rId45" Type="http://schemas.openxmlformats.org/officeDocument/2006/relationships/hyperlink" Target="https://login.consultant.ru/link/?req=doc&amp;base=LAW&amp;n=355883" TargetMode="External"/><Relationship Id="rId66" Type="http://schemas.openxmlformats.org/officeDocument/2006/relationships/hyperlink" Target="https://login.consultant.ru/link/?req=doc&amp;base=RLAW404&amp;n=92334&amp;dst=100027" TargetMode="External"/><Relationship Id="rId87" Type="http://schemas.openxmlformats.org/officeDocument/2006/relationships/hyperlink" Target="https://login.consultant.ru/link/?req=doc&amp;base=LAW&amp;n=388354&amp;dst=100013" TargetMode="External"/><Relationship Id="rId110" Type="http://schemas.openxmlformats.org/officeDocument/2006/relationships/hyperlink" Target="https://login.consultant.ru/link/?req=doc&amp;base=RLAW404&amp;n=78072&amp;dst=100007" TargetMode="External"/><Relationship Id="rId115" Type="http://schemas.openxmlformats.org/officeDocument/2006/relationships/hyperlink" Target="https://login.consultant.ru/link/?req=doc&amp;base=RLAW404&amp;n=90715&amp;dst=100019" TargetMode="External"/><Relationship Id="rId61" Type="http://schemas.openxmlformats.org/officeDocument/2006/relationships/hyperlink" Target="https://login.consultant.ru/link/?req=doc&amp;base=RLAW404&amp;n=92334&amp;dst=100021" TargetMode="External"/><Relationship Id="rId82" Type="http://schemas.openxmlformats.org/officeDocument/2006/relationships/hyperlink" Target="https://login.consultant.ru/link/?req=doc&amp;base=RLAW404&amp;n=94214&amp;dst=167053" TargetMode="External"/><Relationship Id="rId19" Type="http://schemas.openxmlformats.org/officeDocument/2006/relationships/hyperlink" Target="https://login.consultant.ru/link/?req=doc&amp;base=RLAW404&amp;n=90715&amp;dst=100011" TargetMode="External"/><Relationship Id="rId14" Type="http://schemas.openxmlformats.org/officeDocument/2006/relationships/hyperlink" Target="https://login.consultant.ru/link/?req=doc&amp;base=RLAW404&amp;n=94435&amp;dst=100005" TargetMode="External"/><Relationship Id="rId30" Type="http://schemas.openxmlformats.org/officeDocument/2006/relationships/hyperlink" Target="https://login.consultant.ru/link/?req=doc&amp;base=RLAW404&amp;n=90715&amp;dst=100010" TargetMode="External"/><Relationship Id="rId35" Type="http://schemas.openxmlformats.org/officeDocument/2006/relationships/hyperlink" Target="https://login.consultant.ru/link/?req=doc&amp;base=RLAW404&amp;n=90715&amp;dst=100008" TargetMode="External"/><Relationship Id="rId56" Type="http://schemas.openxmlformats.org/officeDocument/2006/relationships/hyperlink" Target="https://login.consultant.ru/link/?req=doc&amp;base=RLAW404&amp;n=92334&amp;dst=100016" TargetMode="External"/><Relationship Id="rId77" Type="http://schemas.openxmlformats.org/officeDocument/2006/relationships/hyperlink" Target="https://login.consultant.ru/link/?req=doc&amp;base=RLAW404&amp;n=93409&amp;dst=100008" TargetMode="External"/><Relationship Id="rId100" Type="http://schemas.openxmlformats.org/officeDocument/2006/relationships/hyperlink" Target="https://login.consultant.ru/link/?req=doc&amp;base=LAW&amp;n=461085&amp;dst=3704" TargetMode="External"/><Relationship Id="rId105" Type="http://schemas.openxmlformats.org/officeDocument/2006/relationships/hyperlink" Target="https://login.consultant.ru/link/?req=doc&amp;base=RLAW404&amp;n=90715&amp;dst=100013" TargetMode="External"/><Relationship Id="rId8" Type="http://schemas.openxmlformats.org/officeDocument/2006/relationships/hyperlink" Target="https://login.consultant.ru/link/?req=doc&amp;base=RLAW404&amp;n=82842&amp;dst=100005" TargetMode="External"/><Relationship Id="rId51" Type="http://schemas.openxmlformats.org/officeDocument/2006/relationships/hyperlink" Target="https://login.consultant.ru/link/?req=doc&amp;base=LAW&amp;n=452696&amp;dst=65" TargetMode="External"/><Relationship Id="rId72" Type="http://schemas.openxmlformats.org/officeDocument/2006/relationships/hyperlink" Target="https://login.consultant.ru/link/?req=doc&amp;base=LAW&amp;n=461674" TargetMode="External"/><Relationship Id="rId93" Type="http://schemas.openxmlformats.org/officeDocument/2006/relationships/hyperlink" Target="https://login.consultant.ru/link/?req=doc&amp;base=LAW&amp;n=372860" TargetMode="External"/><Relationship Id="rId98" Type="http://schemas.openxmlformats.org/officeDocument/2006/relationships/hyperlink" Target="https://login.consultant.ru/link/?req=doc&amp;base=LAW&amp;n=367782&amp;dst=100239" TargetMode="External"/><Relationship Id="rId121" Type="http://schemas.openxmlformats.org/officeDocument/2006/relationships/hyperlink" Target="https://login.consultant.ru/link/?req=doc&amp;base=RLAW404&amp;n=90715&amp;dst=100012" TargetMode="External"/><Relationship Id="rId3" Type="http://schemas.openxmlformats.org/officeDocument/2006/relationships/webSettings" Target="webSettings.xml"/><Relationship Id="rId25" Type="http://schemas.openxmlformats.org/officeDocument/2006/relationships/hyperlink" Target="https://login.consultant.ru/link/?req=doc&amp;base=RLAW404&amp;n=90715&amp;dst=100010" TargetMode="External"/><Relationship Id="rId46" Type="http://schemas.openxmlformats.org/officeDocument/2006/relationships/hyperlink" Target="https://login.consultant.ru/link/?req=doc&amp;base=LAW&amp;n=420796" TargetMode="External"/><Relationship Id="rId67" Type="http://schemas.openxmlformats.org/officeDocument/2006/relationships/hyperlink" Target="https://login.consultant.ru/link/?req=doc&amp;base=LAW&amp;n=420796&amp;dst=100010" TargetMode="External"/><Relationship Id="rId116" Type="http://schemas.openxmlformats.org/officeDocument/2006/relationships/hyperlink" Target="https://login.consultant.ru/link/?req=doc&amp;base=RLAW404&amp;n=90715&amp;dst=100020" TargetMode="External"/><Relationship Id="rId20" Type="http://schemas.openxmlformats.org/officeDocument/2006/relationships/hyperlink" Target="https://login.consultant.ru/link/?req=doc&amp;base=RLAW404&amp;n=87804&amp;dst=100006" TargetMode="External"/><Relationship Id="rId41" Type="http://schemas.openxmlformats.org/officeDocument/2006/relationships/hyperlink" Target="https://login.consultant.ru/link/?req=doc&amp;base=RLAW404&amp;n=94435&amp;dst=100007" TargetMode="External"/><Relationship Id="rId62" Type="http://schemas.openxmlformats.org/officeDocument/2006/relationships/hyperlink" Target="https://login.consultant.ru/link/?req=doc&amp;base=LAW&amp;n=367782&amp;dst=100239" TargetMode="External"/><Relationship Id="rId83" Type="http://schemas.openxmlformats.org/officeDocument/2006/relationships/hyperlink" Target="https://login.consultant.ru/link/?req=doc&amp;base=RLAW404&amp;n=92334&amp;dst=100052" TargetMode="External"/><Relationship Id="rId88" Type="http://schemas.openxmlformats.org/officeDocument/2006/relationships/hyperlink" Target="https://login.consultant.ru/link/?req=doc&amp;base=LAW&amp;n=452696&amp;dst=19" TargetMode="External"/><Relationship Id="rId111" Type="http://schemas.openxmlformats.org/officeDocument/2006/relationships/hyperlink" Target="https://login.consultant.ru/link/?req=doc&amp;base=RLAW404&amp;n=90715&amp;dst=100015" TargetMode="External"/><Relationship Id="rId15" Type="http://schemas.openxmlformats.org/officeDocument/2006/relationships/hyperlink" Target="https://login.consultant.ru/link/?req=doc&amp;base=RLAW404&amp;n=94952&amp;dst=100926" TargetMode="External"/><Relationship Id="rId36" Type="http://schemas.openxmlformats.org/officeDocument/2006/relationships/hyperlink" Target="https://login.consultant.ru/link/?req=doc&amp;base=RLAW404&amp;n=92334&amp;dst=100008" TargetMode="External"/><Relationship Id="rId57" Type="http://schemas.openxmlformats.org/officeDocument/2006/relationships/hyperlink" Target="https://login.consultant.ru/link/?req=doc&amp;base=RLAW404&amp;n=92334&amp;dst=100018" TargetMode="External"/><Relationship Id="rId106" Type="http://schemas.openxmlformats.org/officeDocument/2006/relationships/hyperlink" Target="https://login.consultant.ru/link/?req=doc&amp;base=RLAW404&amp;n=77700&amp;dst=100086" TargetMode="External"/><Relationship Id="rId10" Type="http://schemas.openxmlformats.org/officeDocument/2006/relationships/hyperlink" Target="https://login.consultant.ru/link/?req=doc&amp;base=RLAW404&amp;n=87804&amp;dst=100005" TargetMode="External"/><Relationship Id="rId31" Type="http://schemas.openxmlformats.org/officeDocument/2006/relationships/hyperlink" Target="https://login.consultant.ru/link/?req=doc&amp;base=RLAW404&amp;n=82842&amp;dst=100006" TargetMode="External"/><Relationship Id="rId52" Type="http://schemas.openxmlformats.org/officeDocument/2006/relationships/hyperlink" Target="https://login.consultant.ru/link/?req=doc&amp;base=RLAW404&amp;n=92334&amp;dst=100011" TargetMode="External"/><Relationship Id="rId73" Type="http://schemas.openxmlformats.org/officeDocument/2006/relationships/hyperlink" Target="https://login.consultant.ru/link/?req=doc&amp;base=RLAW404&amp;n=92334&amp;dst=100030" TargetMode="External"/><Relationship Id="rId78" Type="http://schemas.openxmlformats.org/officeDocument/2006/relationships/hyperlink" Target="https://login.consultant.ru/link/?req=doc&amp;base=LAW&amp;n=426999" TargetMode="External"/><Relationship Id="rId94" Type="http://schemas.openxmlformats.org/officeDocument/2006/relationships/hyperlink" Target="https://login.consultant.ru/link/?req=doc&amp;base=LAW&amp;n=355883" TargetMode="External"/><Relationship Id="rId99" Type="http://schemas.openxmlformats.org/officeDocument/2006/relationships/hyperlink" Target="https://login.consultant.ru/link/?req=doc&amp;base=LAW&amp;n=372860" TargetMode="External"/><Relationship Id="rId101" Type="http://schemas.openxmlformats.org/officeDocument/2006/relationships/hyperlink" Target="https://login.consultant.ru/link/?req=doc&amp;base=LAW&amp;n=461085&amp;dst=3722" TargetMode="External"/><Relationship Id="rId122" Type="http://schemas.openxmlformats.org/officeDocument/2006/relationships/hyperlink" Target="https://login.consultant.ru/link/?req=doc&amp;base=RLAW404&amp;n=90715&amp;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74</Pages>
  <Words>29394</Words>
  <Characters>167552</Characters>
  <Application>Microsoft Office Word</Application>
  <DocSecurity>0</DocSecurity>
  <Lines>1396</Lines>
  <Paragraphs>393</Paragraphs>
  <ScaleCrop>false</ScaleCrop>
  <Company/>
  <LinksUpToDate>false</LinksUpToDate>
  <CharactersWithSpaces>196553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Гребенникова</dc:creator>
  <cp:keywords/>
  <dc:description/>
  <cp:lastModifiedBy>Гребенникова</cp:lastModifiedBy>
  <cp:revision>1</cp:revision>
  <dcterms:created xsi:type="dcterms:W3CDTF">2023-12-12T07:27:00Z</dcterms:created>
  <dcterms:modified xsi:type="dcterms:W3CDTF">2023-12-12T07:28:00Z</dcterms:modified>
</cp:coreProperties>
</file>